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1B9F49" w14:textId="670A1D1E" w:rsidR="00D43F48" w:rsidRPr="00D43F48" w:rsidRDefault="00D43F48" w:rsidP="00D43F48">
      <w:pPr>
        <w:pStyle w:val="Tittel"/>
      </w:pPr>
      <w:r w:rsidRPr="00D43F48">
        <w:t xml:space="preserve">Bilag 2 - Leverandørs </w:t>
      </w:r>
      <w:r w:rsidR="009F75C0" w:rsidRPr="005A0A01">
        <w:t>besvarelse av kravspesifikasjon</w:t>
      </w:r>
    </w:p>
    <w:p w14:paraId="1D7D38C3" w14:textId="3E3E47E2" w:rsidR="00F71D83" w:rsidRPr="000078C3" w:rsidRDefault="00F71D83" w:rsidP="000078C3">
      <w:pPr>
        <w:pStyle w:val="Overskrift1"/>
        <w:rPr>
          <w:sz w:val="40"/>
          <w:szCs w:val="40"/>
          <w:lang w:eastAsia="nb-NO"/>
        </w:rPr>
      </w:pPr>
      <w:r w:rsidRPr="000078C3">
        <w:rPr>
          <w:sz w:val="40"/>
          <w:szCs w:val="40"/>
          <w:lang w:eastAsia="nb-NO"/>
        </w:rPr>
        <w:t>Innledning</w:t>
      </w:r>
    </w:p>
    <w:p w14:paraId="312809C7" w14:textId="18DF8440" w:rsidR="00261711" w:rsidRDefault="00261711" w:rsidP="00261711">
      <w:r>
        <w:t>Bilag 2 skal inneholde leverandørens tilbud</w:t>
      </w:r>
      <w:r w:rsidR="00DE4CA4">
        <w:t xml:space="preserve"> / </w:t>
      </w:r>
      <w:r w:rsidR="00DE4CA4" w:rsidRPr="005A0A01">
        <w:t>besvarelse av oppdragsgivers kravspesifikasjon</w:t>
      </w:r>
      <w:r>
        <w:t>. Hvis leverandøren ikke finner det hensiktsmessig å legge løsningsbeskrivelse</w:t>
      </w:r>
      <w:r w:rsidR="00DE4CA4">
        <w:t>r</w:t>
      </w:r>
      <w:r>
        <w:t xml:space="preserve"> inn i selve kravtabellen, kan beskrivelsen legges i eget vedlegg. Kommentarkolonnen skal i så fall inneholde referanse til hvor løsningsbeskrivelsen ligger, og det skal komme klart frem i løsningsbeskrivelsen hvilket krav som utdypes. </w:t>
      </w:r>
    </w:p>
    <w:p w14:paraId="4930F343" w14:textId="159F3A72" w:rsidR="00F71D83" w:rsidRPr="000078C3" w:rsidRDefault="00D608AB" w:rsidP="000078C3">
      <w:pPr>
        <w:pStyle w:val="Overskrift1"/>
        <w:rPr>
          <w:sz w:val="40"/>
          <w:szCs w:val="40"/>
          <w:lang w:eastAsia="nb-NO"/>
        </w:rPr>
      </w:pPr>
      <w:r w:rsidRPr="000078C3">
        <w:rPr>
          <w:sz w:val="40"/>
          <w:szCs w:val="40"/>
          <w:lang w:eastAsia="nb-NO"/>
        </w:rPr>
        <w:t>Forklaring til kravtabell</w:t>
      </w:r>
    </w:p>
    <w:tbl>
      <w:tblPr>
        <w:tblStyle w:val="Rutenettabell5mrkuthevingsfarge1"/>
        <w:tblW w:w="0" w:type="auto"/>
        <w:tblLook w:val="06A0" w:firstRow="1" w:lastRow="0" w:firstColumn="1" w:lastColumn="0" w:noHBand="1" w:noVBand="1"/>
      </w:tblPr>
      <w:tblGrid>
        <w:gridCol w:w="2295"/>
        <w:gridCol w:w="1451"/>
        <w:gridCol w:w="10248"/>
      </w:tblGrid>
      <w:tr w:rsidR="00D608AB" w14:paraId="64433A98" w14:textId="77777777" w:rsidTr="001B43E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A4F9C95" w14:textId="77777777" w:rsidR="00D608AB" w:rsidRDefault="00D608AB" w:rsidP="001B43E0">
            <w:pPr>
              <w:pStyle w:val="Brdtekst"/>
              <w:rPr>
                <w:lang w:val="nb-NO"/>
              </w:rPr>
            </w:pPr>
            <w:r>
              <w:rPr>
                <w:lang w:val="nb-NO"/>
              </w:rPr>
              <w:t>Beskrivelse</w:t>
            </w:r>
          </w:p>
        </w:tc>
        <w:tc>
          <w:tcPr>
            <w:tcW w:w="0" w:type="auto"/>
            <w:gridSpan w:val="2"/>
          </w:tcPr>
          <w:p w14:paraId="5B36E6DB" w14:textId="77777777" w:rsidR="00D608AB" w:rsidRDefault="00D608AB" w:rsidP="001B43E0">
            <w:pPr>
              <w:pStyle w:val="Brdteks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nb-NO"/>
              </w:rPr>
            </w:pPr>
            <w:r>
              <w:rPr>
                <w:lang w:val="nb-NO"/>
              </w:rPr>
              <w:t>Forklaring</w:t>
            </w:r>
          </w:p>
        </w:tc>
      </w:tr>
      <w:tr w:rsidR="00D608AB" w14:paraId="1C2C0DD7" w14:textId="77777777" w:rsidTr="001B43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22BCDA9" w14:textId="77777777" w:rsidR="00D608AB" w:rsidRDefault="00D608AB" w:rsidP="001B43E0">
            <w:pPr>
              <w:pStyle w:val="Brdtekst"/>
              <w:rPr>
                <w:lang w:val="nb-NO"/>
              </w:rPr>
            </w:pPr>
            <w:r>
              <w:rPr>
                <w:lang w:val="nb-NO"/>
              </w:rPr>
              <w:t>#</w:t>
            </w:r>
          </w:p>
        </w:tc>
        <w:tc>
          <w:tcPr>
            <w:tcW w:w="0" w:type="auto"/>
            <w:gridSpan w:val="2"/>
          </w:tcPr>
          <w:p w14:paraId="657D8A35" w14:textId="77777777" w:rsidR="00D608AB" w:rsidRDefault="00D608AB" w:rsidP="001B43E0">
            <w:pPr>
              <w:pStyle w:val="Brd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b-NO"/>
              </w:rPr>
            </w:pPr>
            <w:r>
              <w:rPr>
                <w:lang w:val="nb-NO"/>
              </w:rPr>
              <w:t>Kravpunkets unike løpenummer.</w:t>
            </w:r>
          </w:p>
        </w:tc>
      </w:tr>
      <w:tr w:rsidR="00D608AB" w14:paraId="1EC1821D" w14:textId="77777777" w:rsidTr="001B43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11BC1E0" w14:textId="2BB7996B" w:rsidR="00D608AB" w:rsidRDefault="00382DFA" w:rsidP="001B43E0">
            <w:pPr>
              <w:pStyle w:val="Brdtekst"/>
              <w:rPr>
                <w:lang w:val="nb-NO"/>
              </w:rPr>
            </w:pPr>
            <w:r>
              <w:rPr>
                <w:lang w:val="nb-NO"/>
              </w:rPr>
              <w:t>Krav</w:t>
            </w:r>
          </w:p>
        </w:tc>
        <w:tc>
          <w:tcPr>
            <w:tcW w:w="0" w:type="auto"/>
            <w:gridSpan w:val="2"/>
          </w:tcPr>
          <w:p w14:paraId="00E9A73D" w14:textId="77777777" w:rsidR="00D608AB" w:rsidRDefault="00D608AB" w:rsidP="001B43E0">
            <w:pPr>
              <w:pStyle w:val="Brd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b-NO"/>
              </w:rPr>
            </w:pPr>
            <w:r>
              <w:rPr>
                <w:lang w:val="nb-NO"/>
              </w:rPr>
              <w:t>Tekst som beskriver kravet.</w:t>
            </w:r>
          </w:p>
        </w:tc>
      </w:tr>
      <w:tr w:rsidR="00D608AB" w14:paraId="769230E8" w14:textId="77777777" w:rsidTr="001B43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</w:tcPr>
          <w:p w14:paraId="00A959CC" w14:textId="77777777" w:rsidR="00D608AB" w:rsidRDefault="00D608AB" w:rsidP="001B43E0">
            <w:pPr>
              <w:pStyle w:val="Brdtekst"/>
              <w:rPr>
                <w:lang w:val="nb-NO"/>
              </w:rPr>
            </w:pPr>
            <w:r>
              <w:rPr>
                <w:lang w:val="nb-NO"/>
              </w:rPr>
              <w:t>Type Krav</w:t>
            </w:r>
          </w:p>
        </w:tc>
        <w:tc>
          <w:tcPr>
            <w:tcW w:w="0" w:type="auto"/>
          </w:tcPr>
          <w:p w14:paraId="7BE69C1E" w14:textId="77777777" w:rsidR="00D608AB" w:rsidRPr="001A6078" w:rsidRDefault="00D608AB" w:rsidP="001B43E0">
            <w:pPr>
              <w:pStyle w:val="Brd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nb-NO"/>
              </w:rPr>
            </w:pPr>
            <w:r w:rsidRPr="001A6078">
              <w:rPr>
                <w:b/>
                <w:lang w:val="nb-NO"/>
              </w:rPr>
              <w:t>Absolutte krav (A)</w:t>
            </w:r>
          </w:p>
        </w:tc>
        <w:tc>
          <w:tcPr>
            <w:tcW w:w="0" w:type="auto"/>
          </w:tcPr>
          <w:p w14:paraId="59002B83" w14:textId="77777777" w:rsidR="00D608AB" w:rsidRDefault="00D608AB" w:rsidP="001B43E0">
            <w:pPr>
              <w:pStyle w:val="Brd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b-NO"/>
              </w:rPr>
            </w:pPr>
            <w:r>
              <w:rPr>
                <w:lang w:val="nb-NO"/>
              </w:rPr>
              <w:t xml:space="preserve">Kravet er viktig og MÅ tilfredsstilles. Kravet er å anse som et minimumskrav. </w:t>
            </w:r>
            <w:r w:rsidRPr="00D608AB">
              <w:rPr>
                <w:lang w:val="nb-NO"/>
              </w:rPr>
              <w:t xml:space="preserve">Dersom Leverandør ikke oppfyller absolutte krav, eller tar vesentlige forbehold til absolutte krav, kan dette medføre avvisning av tilbudet jf. </w:t>
            </w:r>
            <w:r w:rsidRPr="00B72F14">
              <w:t>FOA</w:t>
            </w:r>
            <w:r>
              <w:rPr>
                <w:lang w:val="nb-NO"/>
              </w:rPr>
              <w:t xml:space="preserve"> § 9-6 og</w:t>
            </w:r>
            <w:r w:rsidRPr="00B72F14">
              <w:t xml:space="preserve"> § 24-8.</w:t>
            </w:r>
          </w:p>
        </w:tc>
      </w:tr>
      <w:tr w:rsidR="00D608AB" w14:paraId="2C075AFC" w14:textId="77777777" w:rsidTr="001B43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616B18D5" w14:textId="77777777" w:rsidR="00D608AB" w:rsidRDefault="00D608AB" w:rsidP="001B43E0">
            <w:pPr>
              <w:pStyle w:val="Brdtekst"/>
              <w:rPr>
                <w:lang w:val="nb-NO"/>
              </w:rPr>
            </w:pPr>
          </w:p>
        </w:tc>
        <w:tc>
          <w:tcPr>
            <w:tcW w:w="0" w:type="auto"/>
          </w:tcPr>
          <w:p w14:paraId="64A49A97" w14:textId="77777777" w:rsidR="00D608AB" w:rsidRPr="001A6078" w:rsidRDefault="00D608AB" w:rsidP="001B43E0">
            <w:pPr>
              <w:pStyle w:val="Brd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nb-NO"/>
              </w:rPr>
            </w:pPr>
            <w:r w:rsidRPr="001A6078">
              <w:rPr>
                <w:b/>
                <w:lang w:val="nb-NO"/>
              </w:rPr>
              <w:t>Absolutte krav (A*)</w:t>
            </w:r>
          </w:p>
        </w:tc>
        <w:tc>
          <w:tcPr>
            <w:tcW w:w="0" w:type="auto"/>
          </w:tcPr>
          <w:p w14:paraId="19CB6C53" w14:textId="77777777" w:rsidR="00D608AB" w:rsidRDefault="00D608AB" w:rsidP="001B43E0">
            <w:pPr>
              <w:pStyle w:val="Brd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b-NO"/>
              </w:rPr>
            </w:pPr>
            <w:r>
              <w:rPr>
                <w:lang w:val="nb-NO"/>
              </w:rPr>
              <w:t xml:space="preserve">Kravet er viktig og MÅ tilfredsstilles. Kravet er å anse som et minimumskrav, hvor «mer er bedre». Stjerne tilsier at kravet er gjenstand for relativ vurdering. </w:t>
            </w:r>
            <w:r w:rsidRPr="00D608AB">
              <w:rPr>
                <w:lang w:val="nb-NO"/>
              </w:rPr>
              <w:t xml:space="preserve">Dersom Leverandør ikke oppfyller absolutte krav, eller tar vesentlige forbehold til absolutte krav, kan dette medføre avvisning av tilbudet jf. </w:t>
            </w:r>
            <w:r w:rsidRPr="00B72F14">
              <w:t>FOA</w:t>
            </w:r>
            <w:r>
              <w:rPr>
                <w:lang w:val="nb-NO"/>
              </w:rPr>
              <w:t xml:space="preserve"> § 9-6 og</w:t>
            </w:r>
            <w:r w:rsidRPr="00B72F14">
              <w:t xml:space="preserve"> § 24-8.</w:t>
            </w:r>
          </w:p>
        </w:tc>
      </w:tr>
      <w:tr w:rsidR="00D608AB" w14:paraId="4B7EFF43" w14:textId="77777777" w:rsidTr="001B43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313A3D2E" w14:textId="77777777" w:rsidR="00D608AB" w:rsidRDefault="00D608AB" w:rsidP="001B43E0">
            <w:pPr>
              <w:pStyle w:val="Brdtekst"/>
              <w:rPr>
                <w:lang w:val="nb-NO"/>
              </w:rPr>
            </w:pPr>
          </w:p>
        </w:tc>
        <w:tc>
          <w:tcPr>
            <w:tcW w:w="0" w:type="auto"/>
          </w:tcPr>
          <w:p w14:paraId="2249DA11" w14:textId="77777777" w:rsidR="00D608AB" w:rsidRPr="001A6078" w:rsidRDefault="00D608AB" w:rsidP="001B43E0">
            <w:pPr>
              <w:pStyle w:val="Brd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nb-NO"/>
              </w:rPr>
            </w:pPr>
            <w:r w:rsidRPr="001A6078">
              <w:rPr>
                <w:b/>
                <w:lang w:val="nb-NO"/>
              </w:rPr>
              <w:t>Ønskede krav (B)</w:t>
            </w:r>
          </w:p>
        </w:tc>
        <w:tc>
          <w:tcPr>
            <w:tcW w:w="0" w:type="auto"/>
          </w:tcPr>
          <w:p w14:paraId="063F752D" w14:textId="77777777" w:rsidR="00D608AB" w:rsidRDefault="00D608AB" w:rsidP="001B43E0">
            <w:pPr>
              <w:pStyle w:val="Brd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b-NO"/>
              </w:rPr>
            </w:pPr>
            <w:r>
              <w:rPr>
                <w:lang w:val="nb-NO"/>
              </w:rPr>
              <w:t>Kravet BØR tilfredsstilles, men det er ikke et absolutt krav. Svar vil likevel ha betydning for evaluering av tilbudet.</w:t>
            </w:r>
          </w:p>
        </w:tc>
      </w:tr>
      <w:tr w:rsidR="00D608AB" w14:paraId="28C1D362" w14:textId="77777777" w:rsidTr="001B43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21384DB" w14:textId="77777777" w:rsidR="00D608AB" w:rsidRDefault="00D608AB" w:rsidP="001B43E0">
            <w:pPr>
              <w:pStyle w:val="Brdtekst"/>
              <w:rPr>
                <w:lang w:val="nb-NO"/>
              </w:rPr>
            </w:pPr>
            <w:r>
              <w:rPr>
                <w:lang w:val="nb-NO"/>
              </w:rPr>
              <w:t>Dokumentasjonskrav</w:t>
            </w:r>
          </w:p>
        </w:tc>
        <w:tc>
          <w:tcPr>
            <w:tcW w:w="0" w:type="auto"/>
            <w:gridSpan w:val="2"/>
          </w:tcPr>
          <w:p w14:paraId="21DCA565" w14:textId="77777777" w:rsidR="00D608AB" w:rsidRDefault="00D608AB" w:rsidP="001B43E0">
            <w:pPr>
              <w:pStyle w:val="Brd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b-NO"/>
              </w:rPr>
            </w:pPr>
            <w:r>
              <w:rPr>
                <w:lang w:val="nb-NO"/>
              </w:rPr>
              <w:t>Oppdragsgivers krav til dokumentasjon av kravet. Der hvor det kreves bekreftelse er det tilstrekkelig at det blir krysset av i kolonnen «Krav oppfylt».</w:t>
            </w:r>
          </w:p>
        </w:tc>
      </w:tr>
      <w:tr w:rsidR="00D608AB" w14:paraId="4B97C87E" w14:textId="77777777" w:rsidTr="001B43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ED71937" w14:textId="77777777" w:rsidR="00D608AB" w:rsidRDefault="00D608AB" w:rsidP="001B43E0">
            <w:pPr>
              <w:pStyle w:val="Brdtekst"/>
              <w:rPr>
                <w:lang w:val="nb-NO"/>
              </w:rPr>
            </w:pPr>
            <w:r>
              <w:rPr>
                <w:lang w:val="nb-NO"/>
              </w:rPr>
              <w:lastRenderedPageBreak/>
              <w:t>Krav oppfylt</w:t>
            </w:r>
          </w:p>
        </w:tc>
        <w:tc>
          <w:tcPr>
            <w:tcW w:w="0" w:type="auto"/>
            <w:gridSpan w:val="2"/>
          </w:tcPr>
          <w:p w14:paraId="0CEF18D1" w14:textId="77777777" w:rsidR="00D608AB" w:rsidRDefault="00D608AB" w:rsidP="001B43E0">
            <w:pPr>
              <w:pStyle w:val="Brd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b-NO"/>
              </w:rPr>
            </w:pPr>
            <w:r>
              <w:rPr>
                <w:lang w:val="nb-NO"/>
              </w:rPr>
              <w:t>Leverandør krysser av hvorvidt kraver er oppfylt eller ikke.</w:t>
            </w:r>
          </w:p>
        </w:tc>
      </w:tr>
      <w:tr w:rsidR="00D608AB" w14:paraId="341FC49F" w14:textId="77777777" w:rsidTr="001B43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8F356F4" w14:textId="77777777" w:rsidR="00D608AB" w:rsidRDefault="00D608AB" w:rsidP="001B43E0">
            <w:pPr>
              <w:pStyle w:val="Brdtekst"/>
              <w:rPr>
                <w:lang w:val="nb-NO"/>
              </w:rPr>
            </w:pPr>
            <w:r>
              <w:rPr>
                <w:lang w:val="nb-NO"/>
              </w:rPr>
              <w:t>Kommentar</w:t>
            </w:r>
          </w:p>
        </w:tc>
        <w:tc>
          <w:tcPr>
            <w:tcW w:w="0" w:type="auto"/>
            <w:gridSpan w:val="2"/>
          </w:tcPr>
          <w:p w14:paraId="4A5B8590" w14:textId="77777777" w:rsidR="00D608AB" w:rsidRDefault="00D608AB" w:rsidP="001B43E0">
            <w:pPr>
              <w:pStyle w:val="Brd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b-NO"/>
              </w:rPr>
            </w:pPr>
            <w:r>
              <w:rPr>
                <w:lang w:val="nb-NO"/>
              </w:rPr>
              <w:t xml:space="preserve">Leverandørs kommentar og løsningsbeskrivelse til kravet. Der leverandør ikke finner det hensiktsmessig å legge løsningsbeskrivelsen inn i selve kravtabellen, kan beskrivelsen legges i eget vedlegg. Kommentarkolonnen skal i så fall inneholde referanse til hvor løsningsbeskrivelsen ligger, og det skal i komme klart frem i løsningsbeskrivelsen hvilket krav som utdypes. </w:t>
            </w:r>
          </w:p>
        </w:tc>
      </w:tr>
    </w:tbl>
    <w:p w14:paraId="5A5BC6B3" w14:textId="77777777" w:rsidR="000078C3" w:rsidRDefault="000078C3" w:rsidP="000078C3">
      <w:pPr>
        <w:pStyle w:val="Overskrift1"/>
        <w:rPr>
          <w:sz w:val="40"/>
          <w:szCs w:val="40"/>
          <w:lang w:eastAsia="nb-NO"/>
        </w:rPr>
      </w:pPr>
      <w:bookmarkStart w:id="0" w:name="_Toc508011148"/>
      <w:bookmarkStart w:id="1" w:name="_Toc508011284"/>
      <w:bookmarkStart w:id="2" w:name="_Toc508011413"/>
      <w:r w:rsidRPr="000078C3">
        <w:rPr>
          <w:sz w:val="40"/>
          <w:szCs w:val="40"/>
          <w:lang w:eastAsia="nb-NO"/>
        </w:rPr>
        <w:t>Overordnet om ytelsen</w:t>
      </w:r>
      <w:bookmarkEnd w:id="0"/>
      <w:bookmarkEnd w:id="1"/>
      <w:bookmarkEnd w:id="2"/>
    </w:p>
    <w:p w14:paraId="78A44335" w14:textId="77777777" w:rsidR="002A2E6B" w:rsidRDefault="002A2E6B" w:rsidP="002A2E6B">
      <w:r w:rsidRPr="41014402">
        <w:rPr>
          <w:rFonts w:ascii="Calibri" w:eastAsia="Calibri" w:hAnsi="Calibri" w:cs="Calibri"/>
          <w:b/>
          <w:bCs/>
          <w:sz w:val="32"/>
          <w:szCs w:val="32"/>
        </w:rPr>
        <w:t>Anskaffelse av metanol brenselceller</w:t>
      </w:r>
    </w:p>
    <w:p w14:paraId="50B33679" w14:textId="77777777" w:rsidR="002A2E6B" w:rsidRDefault="002A2E6B" w:rsidP="002A2E6B">
      <w:r w:rsidRPr="41014402">
        <w:rPr>
          <w:rFonts w:ascii="Calibri" w:eastAsia="Calibri" w:hAnsi="Calibri" w:cs="Calibri"/>
          <w:b/>
          <w:bCs/>
          <w:sz w:val="32"/>
          <w:szCs w:val="32"/>
        </w:rPr>
        <w:t xml:space="preserve"> </w:t>
      </w:r>
    </w:p>
    <w:p w14:paraId="063DA14B" w14:textId="77777777" w:rsidR="002A2E6B" w:rsidRDefault="002A2E6B" w:rsidP="002A2E6B">
      <w:r w:rsidRPr="41014402">
        <w:rPr>
          <w:rFonts w:eastAsia="Arial" w:cs="Arial"/>
          <w:szCs w:val="22"/>
        </w:rPr>
        <w:t xml:space="preserve">NVE har ansvaret for overvåking og kartlegging av ustabile fjellpartier i Norge. </w:t>
      </w:r>
    </w:p>
    <w:p w14:paraId="05616BDA" w14:textId="77777777" w:rsidR="002A2E6B" w:rsidRDefault="002A2E6B" w:rsidP="002A2E6B">
      <w:r w:rsidRPr="41014402">
        <w:rPr>
          <w:rFonts w:eastAsia="Arial" w:cs="Arial"/>
          <w:szCs w:val="22"/>
        </w:rPr>
        <w:t>I dag er det 10 ustabile fjellpartier med høy risiko som kontinuerlig overvåkes av NVE.  De vanligste målemetodene er GPS og totalstasjon, bakkebasert radarsystem samt laser og strekkstag. I tillegg brukes forskjellige kamerasystemer samt kommunikasjon via radio.</w:t>
      </w:r>
    </w:p>
    <w:p w14:paraId="0573471E" w14:textId="77777777" w:rsidR="002A2E6B" w:rsidRDefault="002A2E6B" w:rsidP="002A2E6B">
      <w:r w:rsidRPr="41014402">
        <w:rPr>
          <w:rFonts w:eastAsia="Arial" w:cs="Arial"/>
          <w:szCs w:val="22"/>
        </w:rPr>
        <w:t>Installasjonene er ofte plassert utilgjengelig til, med egendefinerte strømforsyninger ut fra behov.</w:t>
      </w:r>
    </w:p>
    <w:p w14:paraId="327BF0DD" w14:textId="77777777" w:rsidR="002A2E6B" w:rsidRDefault="002A2E6B" w:rsidP="002A2E6B">
      <w:r w:rsidRPr="41014402">
        <w:rPr>
          <w:rFonts w:eastAsia="Arial" w:cs="Arial"/>
          <w:szCs w:val="22"/>
        </w:rPr>
        <w:t xml:space="preserve"> </w:t>
      </w:r>
    </w:p>
    <w:p w14:paraId="57D41325" w14:textId="3E02E3A6" w:rsidR="002A2E6B" w:rsidRDefault="002A2E6B" w:rsidP="002A2E6B">
      <w:r w:rsidRPr="65442865">
        <w:rPr>
          <w:rFonts w:eastAsia="Arial" w:cs="Arial"/>
        </w:rPr>
        <w:t>Mange av disse strømforsyningene er hybridløsninger med batterier, solceller</w:t>
      </w:r>
      <w:r w:rsidR="3E789EE6" w:rsidRPr="65442865">
        <w:rPr>
          <w:rFonts w:eastAsia="Arial" w:cs="Arial"/>
        </w:rPr>
        <w:t>,</w:t>
      </w:r>
      <w:r w:rsidRPr="65442865">
        <w:rPr>
          <w:rFonts w:eastAsia="Arial" w:cs="Arial"/>
        </w:rPr>
        <w:t xml:space="preserve"> vindmøller og metanol brenselceller. Disse blir designet ut fra strømbehov, tilgjengelighet, solinnstråling osv. pr i dag har NVE ca. 35 enheter i drift, men antallet varierer ut fra behovet.</w:t>
      </w:r>
    </w:p>
    <w:p w14:paraId="7DEF4981" w14:textId="77777777" w:rsidR="002A2E6B" w:rsidRDefault="002A2E6B" w:rsidP="002A2E6B">
      <w:r w:rsidRPr="41014402">
        <w:rPr>
          <w:rFonts w:eastAsia="Arial" w:cs="Arial"/>
          <w:szCs w:val="22"/>
        </w:rPr>
        <w:t xml:space="preserve"> </w:t>
      </w:r>
    </w:p>
    <w:p w14:paraId="12C1190C" w14:textId="3E65919B" w:rsidR="002A2E6B" w:rsidRPr="00F0017A" w:rsidRDefault="002A2E6B" w:rsidP="00F0017A">
      <w:pPr>
        <w:rPr>
          <w:rFonts w:eastAsia="Arial" w:cs="Arial"/>
          <w:szCs w:val="22"/>
        </w:rPr>
      </w:pPr>
      <w:r w:rsidRPr="5BEE5280">
        <w:rPr>
          <w:rFonts w:eastAsia="Arial" w:cs="Arial"/>
          <w:szCs w:val="22"/>
        </w:rPr>
        <w:t>NVE ønsker nå inngå rammeavtale på leveranser av metanol brenselcelleenheter med tilbehør</w:t>
      </w:r>
      <w:r w:rsidR="00651F8E">
        <w:rPr>
          <w:rFonts w:eastAsia="Arial" w:cs="Arial"/>
          <w:szCs w:val="22"/>
        </w:rPr>
        <w:t xml:space="preserve"> </w:t>
      </w:r>
      <w:r w:rsidRPr="5BEE5280">
        <w:rPr>
          <w:rFonts w:eastAsia="Arial" w:cs="Arial"/>
          <w:szCs w:val="22"/>
        </w:rPr>
        <w:t>(metanol og fuelmanager)</w:t>
      </w:r>
      <w:r w:rsidR="00651F8E">
        <w:rPr>
          <w:rFonts w:eastAsia="Arial" w:cs="Arial"/>
          <w:szCs w:val="22"/>
        </w:rPr>
        <w:t xml:space="preserve">, samt tilhørende </w:t>
      </w:r>
      <w:r w:rsidR="00651F8E" w:rsidRPr="00651F8E">
        <w:rPr>
          <w:rFonts w:eastAsia="Arial" w:cs="Arial"/>
          <w:szCs w:val="22"/>
        </w:rPr>
        <w:t>service</w:t>
      </w:r>
      <w:r w:rsidR="00697EA4">
        <w:rPr>
          <w:rFonts w:eastAsia="Arial" w:cs="Arial"/>
          <w:szCs w:val="22"/>
        </w:rPr>
        <w:t>-</w:t>
      </w:r>
      <w:r w:rsidR="00651F8E" w:rsidRPr="00651F8E">
        <w:rPr>
          <w:rFonts w:eastAsia="Arial" w:cs="Arial"/>
          <w:szCs w:val="22"/>
        </w:rPr>
        <w:t xml:space="preserve"> og vedlikeholdsavtale</w:t>
      </w:r>
      <w:r w:rsidR="00F0017A">
        <w:rPr>
          <w:rFonts w:eastAsia="Arial" w:cs="Arial"/>
          <w:szCs w:val="22"/>
        </w:rPr>
        <w:t>.</w:t>
      </w:r>
      <w:r w:rsidRPr="00996C72">
        <w:rPr>
          <w:rFonts w:eastAsia="Arial"/>
          <w:szCs w:val="22"/>
        </w:rPr>
        <w:t xml:space="preserve"> </w:t>
      </w:r>
    </w:p>
    <w:tbl>
      <w:tblPr>
        <w:tblStyle w:val="Tabellrutenett"/>
        <w:tblpPr w:leftFromText="141" w:rightFromText="141" w:vertAnchor="text" w:tblpXSpec="center" w:tblpY="1"/>
        <w:tblOverlap w:val="never"/>
        <w:tblW w:w="15304" w:type="dxa"/>
        <w:jc w:val="center"/>
        <w:tblLayout w:type="fixed"/>
        <w:tblLook w:val="06A0" w:firstRow="1" w:lastRow="0" w:firstColumn="1" w:lastColumn="0" w:noHBand="1" w:noVBand="1"/>
      </w:tblPr>
      <w:tblGrid>
        <w:gridCol w:w="704"/>
        <w:gridCol w:w="7931"/>
        <w:gridCol w:w="696"/>
        <w:gridCol w:w="1154"/>
        <w:gridCol w:w="567"/>
        <w:gridCol w:w="709"/>
        <w:gridCol w:w="3543"/>
      </w:tblGrid>
      <w:tr w:rsidR="000078C3" w:rsidRPr="000078C3" w14:paraId="746A278E" w14:textId="77777777" w:rsidTr="00D22422">
        <w:trPr>
          <w:tblHeader/>
          <w:jc w:val="center"/>
        </w:trPr>
        <w:tc>
          <w:tcPr>
            <w:tcW w:w="704" w:type="dxa"/>
            <w:vMerge w:val="restart"/>
            <w:shd w:val="clear" w:color="auto" w:fill="7F7F7F" w:themeFill="text1" w:themeFillTint="80"/>
          </w:tcPr>
          <w:p w14:paraId="67335757" w14:textId="77777777" w:rsidR="000078C3" w:rsidRPr="000078C3" w:rsidRDefault="000078C3" w:rsidP="000078C3">
            <w:pPr>
              <w:widowControl w:val="0"/>
              <w:spacing w:line="264" w:lineRule="auto"/>
              <w:jc w:val="right"/>
              <w:rPr>
                <w:rFonts w:ascii="Calibri" w:hAnsi="Calibri"/>
                <w:color w:val="FFFFFF"/>
              </w:rPr>
            </w:pPr>
            <w:r w:rsidRPr="00651F8E">
              <w:rPr>
                <w:rFonts w:ascii="Calibri" w:hAnsi="Calibri"/>
                <w:lang w:val="nb-NO"/>
              </w:rPr>
              <w:br w:type="page"/>
            </w:r>
            <w:r w:rsidRPr="000078C3">
              <w:rPr>
                <w:rFonts w:ascii="Calibri" w:hAnsi="Calibri"/>
                <w:color w:val="FFFFFF"/>
                <w:sz w:val="32"/>
              </w:rPr>
              <w:t>#</w:t>
            </w:r>
          </w:p>
        </w:tc>
        <w:tc>
          <w:tcPr>
            <w:tcW w:w="7931" w:type="dxa"/>
            <w:vMerge w:val="restart"/>
            <w:shd w:val="clear" w:color="auto" w:fill="7F7F7F" w:themeFill="text1" w:themeFillTint="80"/>
          </w:tcPr>
          <w:p w14:paraId="37AA900E" w14:textId="0C85976B" w:rsidR="000078C3" w:rsidRPr="000078C3" w:rsidRDefault="000078C3" w:rsidP="000078C3">
            <w:pPr>
              <w:widowControl w:val="0"/>
              <w:spacing w:line="264" w:lineRule="auto"/>
              <w:jc w:val="center"/>
              <w:rPr>
                <w:rFonts w:ascii="Calibri" w:hAnsi="Calibri"/>
                <w:color w:val="FFFFFF"/>
              </w:rPr>
            </w:pPr>
            <w:r w:rsidRPr="000078C3">
              <w:rPr>
                <w:rFonts w:ascii="Calibri" w:hAnsi="Calibri"/>
                <w:color w:val="FFFFFF"/>
                <w:sz w:val="32"/>
              </w:rPr>
              <w:t>Krav</w:t>
            </w:r>
          </w:p>
        </w:tc>
        <w:tc>
          <w:tcPr>
            <w:tcW w:w="696" w:type="dxa"/>
            <w:vMerge w:val="restart"/>
            <w:shd w:val="clear" w:color="auto" w:fill="7F7F7F" w:themeFill="text1" w:themeFillTint="80"/>
          </w:tcPr>
          <w:p w14:paraId="25652EB2" w14:textId="77777777" w:rsidR="000078C3" w:rsidRPr="000078C3" w:rsidRDefault="000078C3" w:rsidP="000078C3">
            <w:pPr>
              <w:widowControl w:val="0"/>
              <w:spacing w:line="264" w:lineRule="auto"/>
              <w:jc w:val="center"/>
              <w:rPr>
                <w:rFonts w:ascii="Calibri" w:hAnsi="Calibri"/>
                <w:color w:val="FFFFFF"/>
              </w:rPr>
            </w:pPr>
            <w:r w:rsidRPr="000078C3">
              <w:rPr>
                <w:rFonts w:ascii="Calibri" w:hAnsi="Calibri"/>
                <w:color w:val="FFFFFF"/>
              </w:rPr>
              <w:t>Type krav</w:t>
            </w:r>
          </w:p>
        </w:tc>
        <w:tc>
          <w:tcPr>
            <w:tcW w:w="1154" w:type="dxa"/>
            <w:vMerge w:val="restart"/>
            <w:shd w:val="clear" w:color="auto" w:fill="7F7F7F" w:themeFill="text1" w:themeFillTint="80"/>
          </w:tcPr>
          <w:p w14:paraId="35BD32B0" w14:textId="77777777" w:rsidR="000078C3" w:rsidRPr="000078C3" w:rsidRDefault="000078C3" w:rsidP="000078C3">
            <w:pPr>
              <w:widowControl w:val="0"/>
              <w:spacing w:line="264" w:lineRule="auto"/>
              <w:jc w:val="center"/>
              <w:rPr>
                <w:rFonts w:ascii="Calibri" w:hAnsi="Calibri"/>
                <w:color w:val="FFFFFF"/>
              </w:rPr>
            </w:pPr>
            <w:r w:rsidRPr="000078C3">
              <w:rPr>
                <w:rFonts w:ascii="Calibri" w:hAnsi="Calibri"/>
                <w:color w:val="FFFFFF"/>
              </w:rPr>
              <w:t>Dokumentasjons-krav</w:t>
            </w:r>
          </w:p>
        </w:tc>
        <w:tc>
          <w:tcPr>
            <w:tcW w:w="1276" w:type="dxa"/>
            <w:gridSpan w:val="2"/>
            <w:shd w:val="clear" w:color="auto" w:fill="7F7F7F" w:themeFill="text1" w:themeFillTint="80"/>
          </w:tcPr>
          <w:p w14:paraId="364E637A" w14:textId="77777777" w:rsidR="000078C3" w:rsidRPr="000078C3" w:rsidRDefault="000078C3" w:rsidP="000078C3">
            <w:pPr>
              <w:widowControl w:val="0"/>
              <w:spacing w:line="264" w:lineRule="auto"/>
              <w:jc w:val="center"/>
              <w:rPr>
                <w:rFonts w:ascii="Calibri" w:hAnsi="Calibri"/>
                <w:color w:val="FFFFFF"/>
              </w:rPr>
            </w:pPr>
            <w:r w:rsidRPr="000078C3">
              <w:rPr>
                <w:rFonts w:ascii="Calibri" w:hAnsi="Calibri"/>
                <w:color w:val="FFFFFF"/>
              </w:rPr>
              <w:t>Krav oppfylt</w:t>
            </w:r>
          </w:p>
        </w:tc>
        <w:tc>
          <w:tcPr>
            <w:tcW w:w="3543" w:type="dxa"/>
            <w:vMerge w:val="restart"/>
            <w:shd w:val="clear" w:color="auto" w:fill="7F7F7F" w:themeFill="text1" w:themeFillTint="80"/>
          </w:tcPr>
          <w:p w14:paraId="784B1B7B" w14:textId="77777777" w:rsidR="000078C3" w:rsidRPr="000078C3" w:rsidRDefault="000078C3" w:rsidP="000078C3">
            <w:pPr>
              <w:widowControl w:val="0"/>
              <w:spacing w:line="264" w:lineRule="auto"/>
              <w:jc w:val="center"/>
              <w:rPr>
                <w:rFonts w:ascii="Calibri" w:hAnsi="Calibri"/>
                <w:color w:val="FFFFFF"/>
              </w:rPr>
            </w:pPr>
            <w:r w:rsidRPr="000078C3">
              <w:rPr>
                <w:rFonts w:ascii="Calibri" w:hAnsi="Calibri"/>
                <w:color w:val="FFFFFF"/>
              </w:rPr>
              <w:t>Kommentar</w:t>
            </w:r>
          </w:p>
        </w:tc>
      </w:tr>
      <w:tr w:rsidR="000078C3" w:rsidRPr="000078C3" w14:paraId="33FF2583" w14:textId="77777777" w:rsidTr="00D22422">
        <w:trPr>
          <w:jc w:val="center"/>
        </w:trPr>
        <w:tc>
          <w:tcPr>
            <w:tcW w:w="704" w:type="dxa"/>
            <w:vMerge/>
          </w:tcPr>
          <w:p w14:paraId="277C65C1" w14:textId="77777777" w:rsidR="000078C3" w:rsidRPr="000078C3" w:rsidRDefault="000078C3" w:rsidP="000078C3">
            <w:pPr>
              <w:widowControl w:val="0"/>
              <w:spacing w:line="264" w:lineRule="auto"/>
              <w:ind w:left="360"/>
              <w:jc w:val="both"/>
              <w:rPr>
                <w:rFonts w:ascii="Calibri" w:hAnsi="Calibri"/>
              </w:rPr>
            </w:pPr>
          </w:p>
        </w:tc>
        <w:tc>
          <w:tcPr>
            <w:tcW w:w="7931" w:type="dxa"/>
            <w:vMerge/>
          </w:tcPr>
          <w:p w14:paraId="6A5857A1" w14:textId="77777777" w:rsidR="000078C3" w:rsidRPr="000078C3" w:rsidRDefault="000078C3" w:rsidP="000078C3">
            <w:pPr>
              <w:widowControl w:val="0"/>
              <w:spacing w:line="264" w:lineRule="auto"/>
              <w:jc w:val="both"/>
              <w:rPr>
                <w:rFonts w:ascii="Calibri" w:hAnsi="Calibri"/>
              </w:rPr>
            </w:pPr>
          </w:p>
        </w:tc>
        <w:tc>
          <w:tcPr>
            <w:tcW w:w="696" w:type="dxa"/>
            <w:vMerge/>
          </w:tcPr>
          <w:p w14:paraId="5A26B65F" w14:textId="77777777" w:rsidR="000078C3" w:rsidRPr="000078C3" w:rsidRDefault="000078C3" w:rsidP="000078C3">
            <w:pPr>
              <w:widowControl w:val="0"/>
              <w:spacing w:line="264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154" w:type="dxa"/>
            <w:vMerge/>
          </w:tcPr>
          <w:p w14:paraId="1A2F3028" w14:textId="77777777" w:rsidR="000078C3" w:rsidRPr="000078C3" w:rsidRDefault="000078C3" w:rsidP="000078C3">
            <w:pPr>
              <w:widowControl w:val="0"/>
              <w:spacing w:line="264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567" w:type="dxa"/>
            <w:shd w:val="clear" w:color="auto" w:fill="92D050"/>
          </w:tcPr>
          <w:p w14:paraId="1F57399D" w14:textId="77777777" w:rsidR="000078C3" w:rsidRPr="000078C3" w:rsidRDefault="000078C3" w:rsidP="000078C3">
            <w:pPr>
              <w:widowControl w:val="0"/>
              <w:tabs>
                <w:tab w:val="center" w:pos="323"/>
              </w:tabs>
              <w:spacing w:line="264" w:lineRule="auto"/>
              <w:jc w:val="both"/>
              <w:rPr>
                <w:rFonts w:ascii="Calibri" w:hAnsi="Calibri"/>
              </w:rPr>
            </w:pPr>
            <w:r w:rsidRPr="000078C3">
              <w:rPr>
                <w:rFonts w:ascii="Calibri" w:hAnsi="Calibri"/>
              </w:rPr>
              <w:tab/>
              <w:t>Ja</w:t>
            </w:r>
          </w:p>
        </w:tc>
        <w:tc>
          <w:tcPr>
            <w:tcW w:w="709" w:type="dxa"/>
            <w:shd w:val="clear" w:color="auto" w:fill="FF0000"/>
          </w:tcPr>
          <w:p w14:paraId="7049EFA8" w14:textId="77777777" w:rsidR="000078C3" w:rsidRPr="000078C3" w:rsidRDefault="000078C3" w:rsidP="000078C3">
            <w:pPr>
              <w:widowControl w:val="0"/>
              <w:spacing w:line="264" w:lineRule="auto"/>
              <w:jc w:val="center"/>
              <w:rPr>
                <w:rFonts w:ascii="Calibri" w:hAnsi="Calibri"/>
              </w:rPr>
            </w:pPr>
            <w:r w:rsidRPr="000078C3">
              <w:rPr>
                <w:rFonts w:ascii="Calibri" w:hAnsi="Calibri"/>
              </w:rPr>
              <w:t>Nei</w:t>
            </w:r>
          </w:p>
        </w:tc>
        <w:tc>
          <w:tcPr>
            <w:tcW w:w="3543" w:type="dxa"/>
            <w:vMerge/>
          </w:tcPr>
          <w:p w14:paraId="5F7C0600" w14:textId="77777777" w:rsidR="000078C3" w:rsidRPr="000078C3" w:rsidRDefault="000078C3" w:rsidP="000078C3">
            <w:pPr>
              <w:widowControl w:val="0"/>
              <w:spacing w:line="264" w:lineRule="auto"/>
              <w:jc w:val="both"/>
              <w:rPr>
                <w:rFonts w:ascii="Calibri" w:hAnsi="Calibri"/>
              </w:rPr>
            </w:pPr>
          </w:p>
        </w:tc>
      </w:tr>
      <w:tr w:rsidR="000078C3" w:rsidRPr="000078C3" w14:paraId="3C896B18" w14:textId="77777777" w:rsidTr="00D22422">
        <w:trPr>
          <w:jc w:val="center"/>
        </w:trPr>
        <w:tc>
          <w:tcPr>
            <w:tcW w:w="704" w:type="dxa"/>
            <w:shd w:val="clear" w:color="auto" w:fill="8DB3E2"/>
          </w:tcPr>
          <w:p w14:paraId="5E4EE190" w14:textId="77777777" w:rsidR="000078C3" w:rsidRPr="000078C3" w:rsidRDefault="000078C3" w:rsidP="000078C3">
            <w:pPr>
              <w:widowControl w:val="0"/>
              <w:spacing w:line="264" w:lineRule="auto"/>
              <w:jc w:val="both"/>
              <w:rPr>
                <w:rFonts w:ascii="Calibri" w:hAnsi="Calibri"/>
              </w:rPr>
            </w:pPr>
          </w:p>
        </w:tc>
        <w:tc>
          <w:tcPr>
            <w:tcW w:w="14600" w:type="dxa"/>
            <w:gridSpan w:val="6"/>
            <w:shd w:val="clear" w:color="auto" w:fill="8DB3E2"/>
          </w:tcPr>
          <w:p w14:paraId="13303C63" w14:textId="271B29C4" w:rsidR="000078C3" w:rsidRPr="000078C3" w:rsidRDefault="00FB4B07">
            <w:pPr>
              <w:keepNext/>
              <w:widowControl w:val="0"/>
              <w:numPr>
                <w:ilvl w:val="0"/>
                <w:numId w:val="6"/>
              </w:numPr>
              <w:spacing w:before="120" w:line="264" w:lineRule="auto"/>
              <w:jc w:val="both"/>
              <w:outlineLvl w:val="0"/>
              <w:rPr>
                <w:rFonts w:ascii="Cambria" w:hAnsi="Cambria" w:cs="Arial"/>
                <w:b/>
                <w:bCs/>
                <w:sz w:val="32"/>
                <w:szCs w:val="32"/>
              </w:rPr>
            </w:pPr>
            <w:r>
              <w:rPr>
                <w:rFonts w:ascii="Cambria" w:hAnsi="Cambria" w:cs="Arial"/>
                <w:b/>
                <w:bCs/>
                <w:sz w:val="32"/>
                <w:szCs w:val="32"/>
              </w:rPr>
              <w:t>Kvalitet</w:t>
            </w:r>
          </w:p>
        </w:tc>
      </w:tr>
      <w:tr w:rsidR="000078C3" w:rsidRPr="000078C3" w14:paraId="40E5B98F" w14:textId="77777777" w:rsidTr="00D22422">
        <w:trPr>
          <w:jc w:val="center"/>
        </w:trPr>
        <w:tc>
          <w:tcPr>
            <w:tcW w:w="704" w:type="dxa"/>
            <w:shd w:val="clear" w:color="auto" w:fill="C6D9F1"/>
          </w:tcPr>
          <w:p w14:paraId="7EDE5C58" w14:textId="77777777" w:rsidR="000078C3" w:rsidRPr="000078C3" w:rsidRDefault="000078C3" w:rsidP="000078C3">
            <w:pPr>
              <w:widowControl w:val="0"/>
              <w:spacing w:line="264" w:lineRule="auto"/>
              <w:jc w:val="both"/>
              <w:rPr>
                <w:rFonts w:ascii="Calibri" w:hAnsi="Calibri"/>
              </w:rPr>
            </w:pPr>
          </w:p>
        </w:tc>
        <w:tc>
          <w:tcPr>
            <w:tcW w:w="14600" w:type="dxa"/>
            <w:gridSpan w:val="6"/>
            <w:shd w:val="clear" w:color="auto" w:fill="C6D9F1"/>
          </w:tcPr>
          <w:p w14:paraId="33899A00" w14:textId="2CE2D88A" w:rsidR="000078C3" w:rsidRPr="000078C3" w:rsidRDefault="009948A2" w:rsidP="000078C3">
            <w:pPr>
              <w:widowControl w:val="0"/>
              <w:spacing w:line="264" w:lineRule="auto"/>
              <w:jc w:val="both"/>
              <w:rPr>
                <w:rFonts w:ascii="Calibri" w:hAnsi="Calibri"/>
                <w:b/>
                <w:bCs/>
              </w:rPr>
            </w:pPr>
            <w:r w:rsidRPr="009948A2">
              <w:rPr>
                <w:rFonts w:ascii="Calibri" w:hAnsi="Calibri"/>
                <w:b/>
                <w:bCs/>
              </w:rPr>
              <w:t>Brenselcelleenheter</w:t>
            </w:r>
          </w:p>
        </w:tc>
      </w:tr>
      <w:tr w:rsidR="000078C3" w:rsidRPr="000078C3" w14:paraId="50C157F8" w14:textId="77777777" w:rsidTr="00D22422">
        <w:trPr>
          <w:jc w:val="center"/>
        </w:trPr>
        <w:tc>
          <w:tcPr>
            <w:tcW w:w="704" w:type="dxa"/>
          </w:tcPr>
          <w:p w14:paraId="480C6855" w14:textId="77777777" w:rsidR="000078C3" w:rsidRPr="000078C3" w:rsidRDefault="000078C3">
            <w:pPr>
              <w:keepNext/>
              <w:widowControl w:val="0"/>
              <w:numPr>
                <w:ilvl w:val="1"/>
                <w:numId w:val="6"/>
              </w:numPr>
              <w:spacing w:line="264" w:lineRule="auto"/>
              <w:jc w:val="both"/>
              <w:outlineLvl w:val="1"/>
              <w:rPr>
                <w:rFonts w:ascii="Cambria" w:hAnsi="Cambria" w:cs="Arial"/>
                <w:b/>
                <w:bCs/>
                <w:szCs w:val="22"/>
                <w:lang w:val="en-GB"/>
              </w:rPr>
            </w:pPr>
          </w:p>
        </w:tc>
        <w:tc>
          <w:tcPr>
            <w:tcW w:w="7931" w:type="dxa"/>
          </w:tcPr>
          <w:p w14:paraId="48457645" w14:textId="552CC579" w:rsidR="002A2E6B" w:rsidRDefault="002A2E6B" w:rsidP="002A2E6B">
            <w:pPr>
              <w:rPr>
                <w:lang w:val="nb-NO"/>
              </w:rPr>
            </w:pPr>
            <w:bookmarkStart w:id="3" w:name="_Toc226577097"/>
            <w:r w:rsidRPr="002A2E6B">
              <w:rPr>
                <w:lang w:val="nb-NO"/>
              </w:rPr>
              <w:t>Effekt,</w:t>
            </w:r>
            <w:r w:rsidR="00A8662D">
              <w:rPr>
                <w:lang w:val="nb-NO"/>
              </w:rPr>
              <w:t xml:space="preserve"> </w:t>
            </w:r>
            <w:r w:rsidRPr="002A2E6B">
              <w:rPr>
                <w:lang w:val="nb-NO"/>
              </w:rPr>
              <w:t>spenning, dimensjon, temperatur og vektkrav til enhetene:</w:t>
            </w:r>
            <w:bookmarkEnd w:id="3"/>
          </w:p>
          <w:p w14:paraId="409E6664" w14:textId="77777777" w:rsidR="002A2E6B" w:rsidRPr="002A2E6B" w:rsidRDefault="002A2E6B" w:rsidP="002A2E6B">
            <w:pPr>
              <w:rPr>
                <w:lang w:val="nb-NO"/>
              </w:rPr>
            </w:pPr>
          </w:p>
          <w:tbl>
            <w:tblPr>
              <w:tblStyle w:val="Tabellrutenett"/>
              <w:tblW w:w="7178" w:type="dxa"/>
              <w:tblInd w:w="750" w:type="dxa"/>
              <w:tblLayout w:type="fixed"/>
              <w:tblLook w:val="04A0" w:firstRow="1" w:lastRow="0" w:firstColumn="1" w:lastColumn="0" w:noHBand="0" w:noVBand="1"/>
            </w:tblPr>
            <w:tblGrid>
              <w:gridCol w:w="1367"/>
              <w:gridCol w:w="1275"/>
              <w:gridCol w:w="1418"/>
              <w:gridCol w:w="1984"/>
              <w:gridCol w:w="1134"/>
            </w:tblGrid>
            <w:tr w:rsidR="002A2E6B" w14:paraId="0E3332DE" w14:textId="77777777" w:rsidTr="00725D0C">
              <w:trPr>
                <w:trHeight w:val="780"/>
              </w:trPr>
              <w:tc>
                <w:tcPr>
                  <w:tcW w:w="136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2BD70A09" w14:textId="77777777" w:rsidR="002A2E6B" w:rsidRDefault="002A2E6B" w:rsidP="00697EA4">
                  <w:pPr>
                    <w:framePr w:hSpace="141" w:wrap="around" w:vAnchor="text" w:hAnchor="text" w:xAlign="center" w:y="1"/>
                    <w:suppressOverlap/>
                  </w:pPr>
                  <w:r w:rsidRPr="41014402">
                    <w:rPr>
                      <w:b/>
                      <w:bCs/>
                      <w:szCs w:val="22"/>
                    </w:rPr>
                    <w:t>Effekt krav</w:t>
                  </w:r>
                </w:p>
                <w:p w14:paraId="73A8D45B" w14:textId="77777777" w:rsidR="002A2E6B" w:rsidRDefault="002A2E6B" w:rsidP="00697EA4">
                  <w:pPr>
                    <w:framePr w:hSpace="141" w:wrap="around" w:vAnchor="text" w:hAnchor="text" w:xAlign="center" w:y="1"/>
                    <w:suppressOverlap/>
                  </w:pPr>
                  <w:r w:rsidRPr="41014402">
                    <w:rPr>
                      <w:b/>
                      <w:bCs/>
                      <w:szCs w:val="22"/>
                    </w:rPr>
                    <w:t>minimum</w:t>
                  </w:r>
                </w:p>
              </w:tc>
              <w:tc>
                <w:tcPr>
                  <w:tcW w:w="12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2EE7A623" w14:textId="77777777" w:rsidR="002A2E6B" w:rsidRDefault="002A2E6B" w:rsidP="00697EA4">
                  <w:pPr>
                    <w:framePr w:hSpace="141" w:wrap="around" w:vAnchor="text" w:hAnchor="text" w:xAlign="center" w:y="1"/>
                    <w:suppressOverlap/>
                    <w:rPr>
                      <w:b/>
                      <w:bCs/>
                      <w:szCs w:val="22"/>
                    </w:rPr>
                  </w:pPr>
                  <w:r w:rsidRPr="06384B48">
                    <w:rPr>
                      <w:b/>
                      <w:bCs/>
                      <w:szCs w:val="22"/>
                    </w:rPr>
                    <w:t>Spenning</w:t>
                  </w:r>
                </w:p>
              </w:tc>
              <w:tc>
                <w:tcPr>
                  <w:tcW w:w="141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07DD68F5" w14:textId="77777777" w:rsidR="002A2E6B" w:rsidRDefault="002A2E6B" w:rsidP="00697EA4">
                  <w:pPr>
                    <w:framePr w:hSpace="141" w:wrap="around" w:vAnchor="text" w:hAnchor="text" w:xAlign="center" w:y="1"/>
                    <w:suppressOverlap/>
                    <w:rPr>
                      <w:b/>
                      <w:bCs/>
                      <w:szCs w:val="22"/>
                    </w:rPr>
                  </w:pPr>
                  <w:r w:rsidRPr="06384B48">
                    <w:rPr>
                      <w:b/>
                      <w:bCs/>
                      <w:szCs w:val="22"/>
                    </w:rPr>
                    <w:t>Start-temperatur minimum</w:t>
                  </w:r>
                </w:p>
              </w:tc>
              <w:tc>
                <w:tcPr>
                  <w:tcW w:w="198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5410231E" w14:textId="77777777" w:rsidR="002A2E6B" w:rsidRDefault="002A2E6B" w:rsidP="00697EA4">
                  <w:pPr>
                    <w:framePr w:hSpace="141" w:wrap="around" w:vAnchor="text" w:hAnchor="text" w:xAlign="center" w:y="1"/>
                    <w:suppressOverlap/>
                  </w:pPr>
                  <w:r w:rsidRPr="41014402">
                    <w:rPr>
                      <w:b/>
                      <w:bCs/>
                      <w:szCs w:val="22"/>
                    </w:rPr>
                    <w:t>Maks dimensjon i cm (LxBxH)</w:t>
                  </w: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0A2024DF" w14:textId="77777777" w:rsidR="002A2E6B" w:rsidRDefault="002A2E6B" w:rsidP="00697EA4">
                  <w:pPr>
                    <w:framePr w:hSpace="141" w:wrap="around" w:vAnchor="text" w:hAnchor="text" w:xAlign="center" w:y="1"/>
                    <w:suppressOverlap/>
                  </w:pPr>
                  <w:r w:rsidRPr="41014402">
                    <w:rPr>
                      <w:b/>
                      <w:bCs/>
                      <w:szCs w:val="22"/>
                    </w:rPr>
                    <w:t>Maks vekt (kg)</w:t>
                  </w:r>
                </w:p>
              </w:tc>
            </w:tr>
            <w:tr w:rsidR="002A2E6B" w14:paraId="66314739" w14:textId="77777777" w:rsidTr="00725D0C">
              <w:trPr>
                <w:trHeight w:val="300"/>
              </w:trPr>
              <w:tc>
                <w:tcPr>
                  <w:tcW w:w="136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5D33166F" w14:textId="77777777" w:rsidR="002A2E6B" w:rsidRDefault="002A2E6B" w:rsidP="00697EA4">
                  <w:pPr>
                    <w:framePr w:hSpace="141" w:wrap="around" w:vAnchor="text" w:hAnchor="text" w:xAlign="center" w:y="1"/>
                    <w:suppressOverlap/>
                  </w:pPr>
                  <w:r w:rsidRPr="41014402">
                    <w:rPr>
                      <w:szCs w:val="22"/>
                    </w:rPr>
                    <w:t>125 watt</w:t>
                  </w:r>
                </w:p>
              </w:tc>
              <w:tc>
                <w:tcPr>
                  <w:tcW w:w="12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0BF08B7A" w14:textId="77777777" w:rsidR="002A2E6B" w:rsidRDefault="002A2E6B" w:rsidP="00697EA4">
                  <w:pPr>
                    <w:framePr w:hSpace="141" w:wrap="around" w:vAnchor="text" w:hAnchor="text" w:xAlign="center" w:y="1"/>
                    <w:suppressOverlap/>
                    <w:rPr>
                      <w:szCs w:val="22"/>
                    </w:rPr>
                  </w:pPr>
                  <w:r w:rsidRPr="06384B48">
                    <w:rPr>
                      <w:szCs w:val="22"/>
                    </w:rPr>
                    <w:t>24v</w:t>
                  </w:r>
                </w:p>
              </w:tc>
              <w:tc>
                <w:tcPr>
                  <w:tcW w:w="141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2623710F" w14:textId="77777777" w:rsidR="002A2E6B" w:rsidRDefault="002A2E6B" w:rsidP="00697EA4">
                  <w:pPr>
                    <w:framePr w:hSpace="141" w:wrap="around" w:vAnchor="text" w:hAnchor="text" w:xAlign="center" w:y="1"/>
                    <w:suppressOverlap/>
                    <w:rPr>
                      <w:szCs w:val="22"/>
                    </w:rPr>
                  </w:pPr>
                  <w:r w:rsidRPr="06384B48">
                    <w:rPr>
                      <w:szCs w:val="22"/>
                    </w:rPr>
                    <w:t>5</w:t>
                  </w:r>
                  <m:oMath>
                    <m:r>
                      <w:rPr>
                        <w:rFonts w:ascii="Cambria Math" w:hAnsi="Cambria Math"/>
                        <w:szCs w:val="22"/>
                        <w:vertAlign w:val="superscript"/>
                      </w:rPr>
                      <m:t>°</m:t>
                    </m:r>
                  </m:oMath>
                  <w:r w:rsidRPr="06384B48">
                    <w:rPr>
                      <w:szCs w:val="22"/>
                    </w:rPr>
                    <w:t>C</w:t>
                  </w:r>
                </w:p>
              </w:tc>
              <w:tc>
                <w:tcPr>
                  <w:tcW w:w="198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38B50698" w14:textId="77777777" w:rsidR="002A2E6B" w:rsidRDefault="002A2E6B" w:rsidP="00697EA4">
                  <w:pPr>
                    <w:framePr w:hSpace="141" w:wrap="around" w:vAnchor="text" w:hAnchor="text" w:xAlign="center" w:y="1"/>
                    <w:suppressOverlap/>
                  </w:pPr>
                  <w:r w:rsidRPr="41014402">
                    <w:rPr>
                      <w:szCs w:val="22"/>
                    </w:rPr>
                    <w:t>50x25x30</w:t>
                  </w: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13CACD43" w14:textId="77777777" w:rsidR="002A2E6B" w:rsidRDefault="002A2E6B" w:rsidP="00697EA4">
                  <w:pPr>
                    <w:framePr w:hSpace="141" w:wrap="around" w:vAnchor="text" w:hAnchor="text" w:xAlign="center" w:y="1"/>
                    <w:suppressOverlap/>
                  </w:pPr>
                  <w:r w:rsidRPr="41014402">
                    <w:rPr>
                      <w:szCs w:val="22"/>
                    </w:rPr>
                    <w:t>10</w:t>
                  </w:r>
                </w:p>
              </w:tc>
            </w:tr>
            <w:tr w:rsidR="002A2E6B" w14:paraId="7480947B" w14:textId="77777777" w:rsidTr="00725D0C">
              <w:trPr>
                <w:trHeight w:val="300"/>
              </w:trPr>
              <w:tc>
                <w:tcPr>
                  <w:tcW w:w="136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0B864547" w14:textId="77777777" w:rsidR="002A2E6B" w:rsidRDefault="002A2E6B" w:rsidP="00697EA4">
                  <w:pPr>
                    <w:framePr w:hSpace="141" w:wrap="around" w:vAnchor="text" w:hAnchor="text" w:xAlign="center" w:y="1"/>
                    <w:suppressOverlap/>
                  </w:pPr>
                  <w:r w:rsidRPr="41014402">
                    <w:rPr>
                      <w:szCs w:val="22"/>
                    </w:rPr>
                    <w:t>500 watt</w:t>
                  </w:r>
                </w:p>
              </w:tc>
              <w:tc>
                <w:tcPr>
                  <w:tcW w:w="12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391C7A07" w14:textId="77777777" w:rsidR="002A2E6B" w:rsidRDefault="002A2E6B" w:rsidP="00697EA4">
                  <w:pPr>
                    <w:framePr w:hSpace="141" w:wrap="around" w:vAnchor="text" w:hAnchor="text" w:xAlign="center" w:y="1"/>
                    <w:suppressOverlap/>
                    <w:rPr>
                      <w:szCs w:val="22"/>
                    </w:rPr>
                  </w:pPr>
                  <w:r w:rsidRPr="06384B48">
                    <w:rPr>
                      <w:szCs w:val="22"/>
                    </w:rPr>
                    <w:t>24v</w:t>
                  </w:r>
                </w:p>
              </w:tc>
              <w:tc>
                <w:tcPr>
                  <w:tcW w:w="141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14823217" w14:textId="77777777" w:rsidR="002A2E6B" w:rsidRDefault="002A2E6B" w:rsidP="00697EA4">
                  <w:pPr>
                    <w:framePr w:hSpace="141" w:wrap="around" w:vAnchor="text" w:hAnchor="text" w:xAlign="center" w:y="1"/>
                    <w:suppressOverlap/>
                    <w:rPr>
                      <w:szCs w:val="22"/>
                    </w:rPr>
                  </w:pPr>
                  <w:r w:rsidRPr="06384B48">
                    <w:rPr>
                      <w:szCs w:val="22"/>
                    </w:rPr>
                    <w:t>5</w:t>
                  </w:r>
                  <m:oMath>
                    <m:r>
                      <w:rPr>
                        <w:rFonts w:ascii="Cambria Math" w:hAnsi="Cambria Math"/>
                        <w:szCs w:val="22"/>
                        <w:vertAlign w:val="superscript"/>
                      </w:rPr>
                      <m:t>°</m:t>
                    </m:r>
                  </m:oMath>
                  <w:r w:rsidRPr="06384B48">
                    <w:rPr>
                      <w:szCs w:val="22"/>
                    </w:rPr>
                    <w:t>C</w:t>
                  </w:r>
                </w:p>
              </w:tc>
              <w:tc>
                <w:tcPr>
                  <w:tcW w:w="198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61C86423" w14:textId="77777777" w:rsidR="002A2E6B" w:rsidRDefault="002A2E6B" w:rsidP="00697EA4">
                  <w:pPr>
                    <w:framePr w:hSpace="141" w:wrap="around" w:vAnchor="text" w:hAnchor="text" w:xAlign="center" w:y="1"/>
                    <w:suppressOverlap/>
                  </w:pPr>
                  <w:r w:rsidRPr="41014402">
                    <w:rPr>
                      <w:szCs w:val="22"/>
                    </w:rPr>
                    <w:t>68x50x35</w:t>
                  </w: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5FB66D00" w14:textId="77777777" w:rsidR="002A2E6B" w:rsidRDefault="002A2E6B" w:rsidP="00697EA4">
                  <w:pPr>
                    <w:framePr w:hSpace="141" w:wrap="around" w:vAnchor="text" w:hAnchor="text" w:xAlign="center" w:y="1"/>
                    <w:suppressOverlap/>
                  </w:pPr>
                  <w:r w:rsidRPr="41014402">
                    <w:rPr>
                      <w:szCs w:val="22"/>
                    </w:rPr>
                    <w:t>40</w:t>
                  </w:r>
                </w:p>
              </w:tc>
            </w:tr>
            <w:tr w:rsidR="002A2E6B" w14:paraId="29F57F9E" w14:textId="77777777" w:rsidTr="00725D0C">
              <w:trPr>
                <w:trHeight w:val="300"/>
              </w:trPr>
              <w:tc>
                <w:tcPr>
                  <w:tcW w:w="136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03CD19B7" w14:textId="77777777" w:rsidR="002A2E6B" w:rsidRDefault="002A2E6B" w:rsidP="00697EA4">
                  <w:pPr>
                    <w:framePr w:hSpace="141" w:wrap="around" w:vAnchor="text" w:hAnchor="text" w:xAlign="center" w:y="1"/>
                    <w:suppressOverlap/>
                  </w:pPr>
                  <w:r w:rsidRPr="41014402">
                    <w:rPr>
                      <w:szCs w:val="22"/>
                    </w:rPr>
                    <w:t>800 watt</w:t>
                  </w:r>
                </w:p>
              </w:tc>
              <w:tc>
                <w:tcPr>
                  <w:tcW w:w="12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6E602BAA" w14:textId="77777777" w:rsidR="002A2E6B" w:rsidRDefault="002A2E6B" w:rsidP="00697EA4">
                  <w:pPr>
                    <w:framePr w:hSpace="141" w:wrap="around" w:vAnchor="text" w:hAnchor="text" w:xAlign="center" w:y="1"/>
                    <w:suppressOverlap/>
                    <w:rPr>
                      <w:szCs w:val="22"/>
                    </w:rPr>
                  </w:pPr>
                  <w:r w:rsidRPr="06384B48">
                    <w:rPr>
                      <w:szCs w:val="22"/>
                    </w:rPr>
                    <w:t>24v/48v</w:t>
                  </w:r>
                </w:p>
              </w:tc>
              <w:tc>
                <w:tcPr>
                  <w:tcW w:w="141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7A77FCB5" w14:textId="77777777" w:rsidR="002A2E6B" w:rsidRDefault="002A2E6B" w:rsidP="00697EA4">
                  <w:pPr>
                    <w:framePr w:hSpace="141" w:wrap="around" w:vAnchor="text" w:hAnchor="text" w:xAlign="center" w:y="1"/>
                    <w:suppressOverlap/>
                    <w:rPr>
                      <w:szCs w:val="22"/>
                    </w:rPr>
                  </w:pPr>
                  <w:r w:rsidRPr="06384B48">
                    <w:rPr>
                      <w:szCs w:val="22"/>
                    </w:rPr>
                    <w:t>-15</w:t>
                  </w:r>
                  <m:oMath>
                    <m:r>
                      <w:rPr>
                        <w:rFonts w:ascii="Cambria Math" w:hAnsi="Cambria Math"/>
                        <w:szCs w:val="22"/>
                        <w:vertAlign w:val="superscript"/>
                      </w:rPr>
                      <m:t>°</m:t>
                    </m:r>
                  </m:oMath>
                  <w:r w:rsidRPr="06384B48">
                    <w:rPr>
                      <w:szCs w:val="22"/>
                    </w:rPr>
                    <w:t>C</w:t>
                  </w:r>
                </w:p>
              </w:tc>
              <w:tc>
                <w:tcPr>
                  <w:tcW w:w="198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6826B7F1" w14:textId="77777777" w:rsidR="002A2E6B" w:rsidRDefault="002A2E6B" w:rsidP="00697EA4">
                  <w:pPr>
                    <w:framePr w:hSpace="141" w:wrap="around" w:vAnchor="text" w:hAnchor="text" w:xAlign="center" w:y="1"/>
                    <w:suppressOverlap/>
                  </w:pPr>
                  <w:r w:rsidRPr="41014402">
                    <w:rPr>
                      <w:szCs w:val="22"/>
                    </w:rPr>
                    <w:t>80x45x38</w:t>
                  </w: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306B930F" w14:textId="77777777" w:rsidR="002A2E6B" w:rsidRDefault="002A2E6B" w:rsidP="00697EA4">
                  <w:pPr>
                    <w:framePr w:hSpace="141" w:wrap="around" w:vAnchor="text" w:hAnchor="text" w:xAlign="center" w:y="1"/>
                    <w:suppressOverlap/>
                  </w:pPr>
                  <w:r w:rsidRPr="41014402">
                    <w:rPr>
                      <w:szCs w:val="22"/>
                    </w:rPr>
                    <w:t>45</w:t>
                  </w:r>
                </w:p>
              </w:tc>
            </w:tr>
            <w:tr w:rsidR="002A2E6B" w14:paraId="07BFEE16" w14:textId="77777777" w:rsidTr="00725D0C">
              <w:trPr>
                <w:trHeight w:val="300"/>
              </w:trPr>
              <w:tc>
                <w:tcPr>
                  <w:tcW w:w="136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4A2D89B8" w14:textId="77777777" w:rsidR="002A2E6B" w:rsidRDefault="002A2E6B" w:rsidP="00697EA4">
                  <w:pPr>
                    <w:framePr w:hSpace="141" w:wrap="around" w:vAnchor="text" w:hAnchor="text" w:xAlign="center" w:y="1"/>
                    <w:suppressOverlap/>
                    <w:rPr>
                      <w:szCs w:val="22"/>
                    </w:rPr>
                  </w:pPr>
                  <w:r w:rsidRPr="260A51D4">
                    <w:rPr>
                      <w:szCs w:val="22"/>
                    </w:rPr>
                    <w:t>1500 watt</w:t>
                  </w:r>
                </w:p>
              </w:tc>
              <w:tc>
                <w:tcPr>
                  <w:tcW w:w="12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50092FF5" w14:textId="77777777" w:rsidR="002A2E6B" w:rsidRDefault="002A2E6B" w:rsidP="00697EA4">
                  <w:pPr>
                    <w:framePr w:hSpace="141" w:wrap="around" w:vAnchor="text" w:hAnchor="text" w:xAlign="center" w:y="1"/>
                    <w:suppressOverlap/>
                    <w:rPr>
                      <w:szCs w:val="22"/>
                    </w:rPr>
                  </w:pPr>
                  <w:r w:rsidRPr="06384B48">
                    <w:rPr>
                      <w:szCs w:val="22"/>
                    </w:rPr>
                    <w:t>48v</w:t>
                  </w:r>
                </w:p>
              </w:tc>
              <w:tc>
                <w:tcPr>
                  <w:tcW w:w="141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0B81BB39" w14:textId="77777777" w:rsidR="002A2E6B" w:rsidRDefault="002A2E6B" w:rsidP="00697EA4">
                  <w:pPr>
                    <w:framePr w:hSpace="141" w:wrap="around" w:vAnchor="text" w:hAnchor="text" w:xAlign="center" w:y="1"/>
                    <w:suppressOverlap/>
                    <w:rPr>
                      <w:szCs w:val="22"/>
                    </w:rPr>
                  </w:pPr>
                  <w:r w:rsidRPr="06384B48">
                    <w:rPr>
                      <w:szCs w:val="22"/>
                    </w:rPr>
                    <w:t>-15</w:t>
                  </w:r>
                  <m:oMath>
                    <m:r>
                      <w:rPr>
                        <w:rFonts w:ascii="Cambria Math" w:hAnsi="Cambria Math"/>
                        <w:szCs w:val="22"/>
                        <w:vertAlign w:val="superscript"/>
                      </w:rPr>
                      <m:t>°</m:t>
                    </m:r>
                  </m:oMath>
                  <w:r w:rsidRPr="06384B48">
                    <w:rPr>
                      <w:szCs w:val="22"/>
                    </w:rPr>
                    <w:t>C</w:t>
                  </w:r>
                </w:p>
              </w:tc>
              <w:tc>
                <w:tcPr>
                  <w:tcW w:w="198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0AF83ECB" w14:textId="77777777" w:rsidR="002A2E6B" w:rsidRDefault="002A2E6B" w:rsidP="00697EA4">
                  <w:pPr>
                    <w:framePr w:hSpace="141" w:wrap="around" w:vAnchor="text" w:hAnchor="text" w:xAlign="center" w:y="1"/>
                    <w:suppressOverlap/>
                    <w:rPr>
                      <w:szCs w:val="22"/>
                    </w:rPr>
                  </w:pPr>
                  <w:r w:rsidRPr="06384B48">
                    <w:rPr>
                      <w:szCs w:val="22"/>
                    </w:rPr>
                    <w:t>100x45x40</w:t>
                  </w: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708DB75A" w14:textId="77777777" w:rsidR="002A2E6B" w:rsidRDefault="002A2E6B" w:rsidP="00697EA4">
                  <w:pPr>
                    <w:framePr w:hSpace="141" w:wrap="around" w:vAnchor="text" w:hAnchor="text" w:xAlign="center" w:y="1"/>
                    <w:suppressOverlap/>
                    <w:rPr>
                      <w:szCs w:val="22"/>
                    </w:rPr>
                  </w:pPr>
                  <w:r w:rsidRPr="291879E5">
                    <w:rPr>
                      <w:szCs w:val="22"/>
                    </w:rPr>
                    <w:t>65</w:t>
                  </w:r>
                </w:p>
              </w:tc>
            </w:tr>
          </w:tbl>
          <w:p w14:paraId="1F0B665D" w14:textId="77777777" w:rsidR="000E2710" w:rsidRPr="000078C3" w:rsidRDefault="000E2710" w:rsidP="000078C3">
            <w:pPr>
              <w:widowControl w:val="0"/>
              <w:spacing w:line="264" w:lineRule="auto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696" w:type="dxa"/>
          </w:tcPr>
          <w:p w14:paraId="1362BD54" w14:textId="5B2D0D5B" w:rsidR="000078C3" w:rsidRPr="000078C3" w:rsidRDefault="002A2E6B" w:rsidP="000078C3">
            <w:pPr>
              <w:widowControl w:val="0"/>
              <w:spacing w:line="264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>A</w:t>
            </w:r>
          </w:p>
        </w:tc>
        <w:tc>
          <w:tcPr>
            <w:tcW w:w="1154" w:type="dxa"/>
          </w:tcPr>
          <w:p w14:paraId="4E05F431" w14:textId="1E4CFEEC" w:rsidR="000078C3" w:rsidRPr="000078C3" w:rsidRDefault="00A8662D" w:rsidP="000078C3">
            <w:pPr>
              <w:widowControl w:val="0"/>
              <w:spacing w:line="264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Legg ved </w:t>
            </w:r>
            <w:r>
              <w:rPr>
                <w:rFonts w:ascii="Calibri" w:hAnsi="Calibri"/>
              </w:rPr>
              <w:lastRenderedPageBreak/>
              <w:t>produktdatablad.</w:t>
            </w:r>
          </w:p>
        </w:tc>
        <w:tc>
          <w:tcPr>
            <w:tcW w:w="567" w:type="dxa"/>
          </w:tcPr>
          <w:p w14:paraId="5575C9E0" w14:textId="77777777" w:rsidR="000078C3" w:rsidRPr="000078C3" w:rsidRDefault="000078C3" w:rsidP="000078C3">
            <w:pPr>
              <w:widowControl w:val="0"/>
              <w:spacing w:line="264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709" w:type="dxa"/>
          </w:tcPr>
          <w:p w14:paraId="22CE7A8E" w14:textId="77777777" w:rsidR="000078C3" w:rsidRPr="000078C3" w:rsidRDefault="000078C3" w:rsidP="000078C3">
            <w:pPr>
              <w:widowControl w:val="0"/>
              <w:spacing w:line="264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3543" w:type="dxa"/>
          </w:tcPr>
          <w:p w14:paraId="66406DCE" w14:textId="77777777" w:rsidR="000078C3" w:rsidRPr="000078C3" w:rsidRDefault="000078C3" w:rsidP="000078C3">
            <w:pPr>
              <w:widowControl w:val="0"/>
              <w:spacing w:line="264" w:lineRule="auto"/>
              <w:jc w:val="both"/>
              <w:rPr>
                <w:rFonts w:ascii="Calibri" w:hAnsi="Calibri"/>
              </w:rPr>
            </w:pPr>
          </w:p>
        </w:tc>
      </w:tr>
      <w:tr w:rsidR="00D22422" w:rsidRPr="000078C3" w14:paraId="38425952" w14:textId="77777777" w:rsidTr="00D22422">
        <w:trPr>
          <w:jc w:val="center"/>
        </w:trPr>
        <w:tc>
          <w:tcPr>
            <w:tcW w:w="704" w:type="dxa"/>
          </w:tcPr>
          <w:p w14:paraId="174E0E42" w14:textId="77777777" w:rsidR="00D22422" w:rsidRPr="000078C3" w:rsidRDefault="00D22422" w:rsidP="00D22422">
            <w:pPr>
              <w:keepNext/>
              <w:widowControl w:val="0"/>
              <w:numPr>
                <w:ilvl w:val="1"/>
                <w:numId w:val="6"/>
              </w:numPr>
              <w:spacing w:line="264" w:lineRule="auto"/>
              <w:jc w:val="both"/>
              <w:outlineLvl w:val="1"/>
              <w:rPr>
                <w:rFonts w:ascii="Cambria" w:hAnsi="Cambria" w:cs="Arial"/>
                <w:b/>
                <w:bCs/>
                <w:szCs w:val="22"/>
                <w:lang w:val="en-GB"/>
              </w:rPr>
            </w:pPr>
          </w:p>
        </w:tc>
        <w:tc>
          <w:tcPr>
            <w:tcW w:w="7931" w:type="dxa"/>
          </w:tcPr>
          <w:p w14:paraId="2885BD57" w14:textId="0A1DE1C2" w:rsidR="00D22422" w:rsidRPr="002A2E6B" w:rsidRDefault="00D22422" w:rsidP="00D22422">
            <w:pPr>
              <w:rPr>
                <w:rFonts w:eastAsia="Arial"/>
                <w:b/>
                <w:szCs w:val="22"/>
                <w:lang w:val="nb-NO"/>
              </w:rPr>
            </w:pPr>
            <w:r w:rsidRPr="002A2E6B">
              <w:rPr>
                <w:lang w:val="nb-NO"/>
              </w:rPr>
              <w:t>Brenselcelleenheter som tilbys for rammeavtalen skal være beregnet for proffmarkedet.</w:t>
            </w:r>
          </w:p>
        </w:tc>
        <w:tc>
          <w:tcPr>
            <w:tcW w:w="696" w:type="dxa"/>
          </w:tcPr>
          <w:p w14:paraId="2DBD7166" w14:textId="0E1A2633" w:rsidR="00D22422" w:rsidRPr="002A2E6B" w:rsidRDefault="00D22422" w:rsidP="00D22422">
            <w:pPr>
              <w:widowControl w:val="0"/>
              <w:spacing w:line="264" w:lineRule="auto"/>
              <w:jc w:val="center"/>
              <w:rPr>
                <w:rFonts w:ascii="Calibri" w:hAnsi="Calibri"/>
                <w:lang w:val="nb-NO"/>
              </w:rPr>
            </w:pPr>
            <w:r>
              <w:rPr>
                <w:rFonts w:ascii="Calibri" w:hAnsi="Calibri"/>
                <w:lang w:val="nb-NO"/>
              </w:rPr>
              <w:t>A</w:t>
            </w:r>
          </w:p>
        </w:tc>
        <w:tc>
          <w:tcPr>
            <w:tcW w:w="1154" w:type="dxa"/>
          </w:tcPr>
          <w:p w14:paraId="57B411C5" w14:textId="34A5FD0A" w:rsidR="00D22422" w:rsidRPr="002A2E6B" w:rsidRDefault="00D22422" w:rsidP="00D22422">
            <w:pPr>
              <w:widowControl w:val="0"/>
              <w:spacing w:line="264" w:lineRule="auto"/>
              <w:jc w:val="center"/>
              <w:rPr>
                <w:rFonts w:ascii="Calibri" w:hAnsi="Calibri"/>
                <w:lang w:val="nb-NO"/>
              </w:rPr>
            </w:pPr>
            <w:r>
              <w:rPr>
                <w:rFonts w:ascii="Calibri" w:hAnsi="Calibri"/>
                <w:lang w:val="nb-NO"/>
              </w:rPr>
              <w:t>Bekreft. Vis til referanser.</w:t>
            </w:r>
          </w:p>
        </w:tc>
        <w:tc>
          <w:tcPr>
            <w:tcW w:w="567" w:type="dxa"/>
          </w:tcPr>
          <w:p w14:paraId="321AA9DA" w14:textId="77777777" w:rsidR="00D22422" w:rsidRPr="002A2E6B" w:rsidRDefault="00D22422" w:rsidP="00D22422">
            <w:pPr>
              <w:widowControl w:val="0"/>
              <w:spacing w:line="264" w:lineRule="auto"/>
              <w:jc w:val="center"/>
              <w:rPr>
                <w:rFonts w:ascii="Calibri" w:hAnsi="Calibri"/>
                <w:lang w:val="nb-NO"/>
              </w:rPr>
            </w:pPr>
          </w:p>
        </w:tc>
        <w:tc>
          <w:tcPr>
            <w:tcW w:w="709" w:type="dxa"/>
          </w:tcPr>
          <w:p w14:paraId="43F2F0A1" w14:textId="77777777" w:rsidR="00D22422" w:rsidRPr="002A2E6B" w:rsidRDefault="00D22422" w:rsidP="00D22422">
            <w:pPr>
              <w:widowControl w:val="0"/>
              <w:spacing w:line="264" w:lineRule="auto"/>
              <w:jc w:val="center"/>
              <w:rPr>
                <w:rFonts w:ascii="Calibri" w:hAnsi="Calibri"/>
                <w:lang w:val="nb-NO"/>
              </w:rPr>
            </w:pPr>
          </w:p>
        </w:tc>
        <w:tc>
          <w:tcPr>
            <w:tcW w:w="3543" w:type="dxa"/>
          </w:tcPr>
          <w:p w14:paraId="5A06218F" w14:textId="77777777" w:rsidR="00D22422" w:rsidRPr="002A2E6B" w:rsidRDefault="00D22422" w:rsidP="00D22422">
            <w:pPr>
              <w:widowControl w:val="0"/>
              <w:spacing w:line="264" w:lineRule="auto"/>
              <w:jc w:val="both"/>
              <w:rPr>
                <w:rFonts w:ascii="Calibri" w:hAnsi="Calibri"/>
                <w:lang w:val="nb-NO"/>
              </w:rPr>
            </w:pPr>
          </w:p>
        </w:tc>
      </w:tr>
      <w:tr w:rsidR="00D22422" w:rsidRPr="000078C3" w14:paraId="7B3D0686" w14:textId="77777777" w:rsidTr="00D22422">
        <w:trPr>
          <w:jc w:val="center"/>
        </w:trPr>
        <w:tc>
          <w:tcPr>
            <w:tcW w:w="704" w:type="dxa"/>
          </w:tcPr>
          <w:p w14:paraId="0F8BB165" w14:textId="77777777" w:rsidR="00D22422" w:rsidRPr="002A2E6B" w:rsidRDefault="00D22422" w:rsidP="00D22422">
            <w:pPr>
              <w:keepNext/>
              <w:widowControl w:val="0"/>
              <w:numPr>
                <w:ilvl w:val="1"/>
                <w:numId w:val="6"/>
              </w:numPr>
              <w:spacing w:line="264" w:lineRule="auto"/>
              <w:jc w:val="both"/>
              <w:outlineLvl w:val="1"/>
              <w:rPr>
                <w:rFonts w:ascii="Cambria" w:hAnsi="Cambria" w:cs="Arial"/>
                <w:b/>
                <w:bCs/>
                <w:szCs w:val="22"/>
                <w:lang w:val="nb-NO"/>
              </w:rPr>
            </w:pPr>
          </w:p>
        </w:tc>
        <w:tc>
          <w:tcPr>
            <w:tcW w:w="7931" w:type="dxa"/>
          </w:tcPr>
          <w:p w14:paraId="7D212A82" w14:textId="354911E6" w:rsidR="00D22422" w:rsidRPr="002A2E6B" w:rsidRDefault="00D22422" w:rsidP="00D22422">
            <w:pPr>
              <w:rPr>
                <w:lang w:val="nb-NO"/>
              </w:rPr>
            </w:pPr>
            <w:r w:rsidRPr="002A2E6B">
              <w:rPr>
                <w:lang w:val="nb-NO"/>
              </w:rPr>
              <w:t xml:space="preserve">Brenselcelleenheter skal </w:t>
            </w:r>
            <w:r>
              <w:rPr>
                <w:lang w:val="nb-NO"/>
              </w:rPr>
              <w:t>ha</w:t>
            </w:r>
            <w:r w:rsidRPr="002A2E6B">
              <w:rPr>
                <w:lang w:val="nb-NO"/>
              </w:rPr>
              <w:t xml:space="preserve"> mulighet for fjernstyring via mobilt og nettbasert samband.</w:t>
            </w:r>
          </w:p>
        </w:tc>
        <w:tc>
          <w:tcPr>
            <w:tcW w:w="696" w:type="dxa"/>
          </w:tcPr>
          <w:p w14:paraId="7C68AD9E" w14:textId="758EB945" w:rsidR="00D22422" w:rsidRPr="002A2E6B" w:rsidRDefault="00D22422" w:rsidP="00D22422">
            <w:pPr>
              <w:widowControl w:val="0"/>
              <w:spacing w:line="264" w:lineRule="auto"/>
              <w:jc w:val="center"/>
              <w:rPr>
                <w:rFonts w:ascii="Calibri" w:hAnsi="Calibri"/>
                <w:lang w:val="nb-NO"/>
              </w:rPr>
            </w:pPr>
            <w:r>
              <w:rPr>
                <w:rFonts w:ascii="Calibri" w:hAnsi="Calibri"/>
                <w:lang w:val="nb-NO"/>
              </w:rPr>
              <w:t>A</w:t>
            </w:r>
          </w:p>
        </w:tc>
        <w:tc>
          <w:tcPr>
            <w:tcW w:w="1154" w:type="dxa"/>
          </w:tcPr>
          <w:p w14:paraId="56D971EB" w14:textId="1A2EBB44" w:rsidR="00D22422" w:rsidRPr="002A2E6B" w:rsidRDefault="00D22422" w:rsidP="00D22422">
            <w:pPr>
              <w:widowControl w:val="0"/>
              <w:spacing w:line="264" w:lineRule="auto"/>
              <w:jc w:val="center"/>
              <w:rPr>
                <w:rFonts w:ascii="Calibri" w:hAnsi="Calibri"/>
                <w:lang w:val="nb-NO"/>
              </w:rPr>
            </w:pPr>
            <w:r w:rsidRPr="65442865">
              <w:rPr>
                <w:rFonts w:ascii="Calibri" w:hAnsi="Calibri"/>
                <w:lang w:val="nb-NO"/>
              </w:rPr>
              <w:t>Bekreft</w:t>
            </w:r>
          </w:p>
        </w:tc>
        <w:tc>
          <w:tcPr>
            <w:tcW w:w="567" w:type="dxa"/>
          </w:tcPr>
          <w:p w14:paraId="6EF43762" w14:textId="77777777" w:rsidR="00D22422" w:rsidRPr="002A2E6B" w:rsidRDefault="00D22422" w:rsidP="00D22422">
            <w:pPr>
              <w:widowControl w:val="0"/>
              <w:spacing w:line="264" w:lineRule="auto"/>
              <w:jc w:val="center"/>
              <w:rPr>
                <w:rFonts w:ascii="Calibri" w:hAnsi="Calibri"/>
                <w:lang w:val="nb-NO"/>
              </w:rPr>
            </w:pPr>
          </w:p>
        </w:tc>
        <w:tc>
          <w:tcPr>
            <w:tcW w:w="709" w:type="dxa"/>
          </w:tcPr>
          <w:p w14:paraId="29FDA3D6" w14:textId="77777777" w:rsidR="00D22422" w:rsidRPr="002A2E6B" w:rsidRDefault="00D22422" w:rsidP="00D22422">
            <w:pPr>
              <w:widowControl w:val="0"/>
              <w:spacing w:line="264" w:lineRule="auto"/>
              <w:jc w:val="center"/>
              <w:rPr>
                <w:rFonts w:ascii="Calibri" w:hAnsi="Calibri"/>
                <w:lang w:val="nb-NO"/>
              </w:rPr>
            </w:pPr>
          </w:p>
        </w:tc>
        <w:tc>
          <w:tcPr>
            <w:tcW w:w="3543" w:type="dxa"/>
          </w:tcPr>
          <w:p w14:paraId="02831EB0" w14:textId="77777777" w:rsidR="00D22422" w:rsidRPr="002A2E6B" w:rsidRDefault="00D22422" w:rsidP="00D22422">
            <w:pPr>
              <w:widowControl w:val="0"/>
              <w:spacing w:line="264" w:lineRule="auto"/>
              <w:jc w:val="both"/>
              <w:rPr>
                <w:rFonts w:ascii="Calibri" w:hAnsi="Calibri"/>
                <w:lang w:val="nb-NO"/>
              </w:rPr>
            </w:pPr>
          </w:p>
        </w:tc>
      </w:tr>
      <w:tr w:rsidR="00D22422" w:rsidRPr="000078C3" w14:paraId="5D0A64AF" w14:textId="77777777" w:rsidTr="00D22422">
        <w:trPr>
          <w:jc w:val="center"/>
        </w:trPr>
        <w:tc>
          <w:tcPr>
            <w:tcW w:w="704" w:type="dxa"/>
          </w:tcPr>
          <w:p w14:paraId="475BA392" w14:textId="77777777" w:rsidR="00D22422" w:rsidRPr="002A2E6B" w:rsidRDefault="00D22422" w:rsidP="00D22422">
            <w:pPr>
              <w:keepNext/>
              <w:widowControl w:val="0"/>
              <w:numPr>
                <w:ilvl w:val="1"/>
                <w:numId w:val="6"/>
              </w:numPr>
              <w:spacing w:line="264" w:lineRule="auto"/>
              <w:jc w:val="both"/>
              <w:outlineLvl w:val="1"/>
              <w:rPr>
                <w:rFonts w:ascii="Cambria" w:hAnsi="Cambria" w:cs="Arial"/>
                <w:b/>
                <w:bCs/>
                <w:szCs w:val="22"/>
                <w:lang w:val="nb-NO"/>
              </w:rPr>
            </w:pPr>
          </w:p>
        </w:tc>
        <w:tc>
          <w:tcPr>
            <w:tcW w:w="7931" w:type="dxa"/>
          </w:tcPr>
          <w:p w14:paraId="219EE8E4" w14:textId="6BA06185" w:rsidR="00D22422" w:rsidRPr="002A2E6B" w:rsidRDefault="00D22422" w:rsidP="00D22422">
            <w:pPr>
              <w:rPr>
                <w:lang w:val="nb-NO"/>
              </w:rPr>
            </w:pPr>
            <w:r w:rsidRPr="002A2E6B">
              <w:rPr>
                <w:lang w:val="nb-NO"/>
              </w:rPr>
              <w:t>Brenselcelleenhete</w:t>
            </w:r>
            <w:r>
              <w:rPr>
                <w:lang w:val="nb-NO"/>
              </w:rPr>
              <w:t>ne skal ha b</w:t>
            </w:r>
            <w:r w:rsidRPr="002A2E6B">
              <w:rPr>
                <w:lang w:val="nb-NO"/>
              </w:rPr>
              <w:t xml:space="preserve">rukervennlig webbasert innsynsløsning. Alarmer og innstillinger av </w:t>
            </w:r>
            <w:r w:rsidRPr="0038051B">
              <w:rPr>
                <w:lang w:val="nb-NO"/>
              </w:rPr>
              <w:t>automatisk</w:t>
            </w:r>
            <w:r>
              <w:rPr>
                <w:lang w:val="nb-NO"/>
              </w:rPr>
              <w:t xml:space="preserve"> </w:t>
            </w:r>
            <w:r w:rsidRPr="002A2E6B">
              <w:rPr>
                <w:lang w:val="nb-NO"/>
              </w:rPr>
              <w:t>driftsmodus må kunne gjøres av bruker.</w:t>
            </w:r>
          </w:p>
        </w:tc>
        <w:tc>
          <w:tcPr>
            <w:tcW w:w="696" w:type="dxa"/>
          </w:tcPr>
          <w:p w14:paraId="685925ED" w14:textId="1DA74516" w:rsidR="00D22422" w:rsidRPr="002A2E6B" w:rsidRDefault="00D22422" w:rsidP="00D22422">
            <w:pPr>
              <w:widowControl w:val="0"/>
              <w:spacing w:line="264" w:lineRule="auto"/>
              <w:jc w:val="center"/>
              <w:rPr>
                <w:rFonts w:ascii="Calibri" w:hAnsi="Calibri"/>
                <w:lang w:val="nb-NO"/>
              </w:rPr>
            </w:pPr>
            <w:r>
              <w:rPr>
                <w:rFonts w:ascii="Calibri" w:hAnsi="Calibri"/>
                <w:lang w:val="nb-NO"/>
              </w:rPr>
              <w:t>A</w:t>
            </w:r>
          </w:p>
        </w:tc>
        <w:tc>
          <w:tcPr>
            <w:tcW w:w="1154" w:type="dxa"/>
          </w:tcPr>
          <w:p w14:paraId="3F10F0A8" w14:textId="1561627B" w:rsidR="00D22422" w:rsidRPr="002A2E6B" w:rsidRDefault="00D22422" w:rsidP="00D22422">
            <w:pPr>
              <w:widowControl w:val="0"/>
              <w:spacing w:line="264" w:lineRule="auto"/>
              <w:jc w:val="center"/>
              <w:rPr>
                <w:rFonts w:ascii="Calibri" w:hAnsi="Calibri"/>
                <w:lang w:val="nb-NO"/>
              </w:rPr>
            </w:pPr>
            <w:r>
              <w:rPr>
                <w:rFonts w:ascii="Calibri" w:hAnsi="Calibri"/>
                <w:lang w:val="nb-NO"/>
              </w:rPr>
              <w:t>Bekreft og beskriv løsning</w:t>
            </w:r>
          </w:p>
        </w:tc>
        <w:tc>
          <w:tcPr>
            <w:tcW w:w="567" w:type="dxa"/>
          </w:tcPr>
          <w:p w14:paraId="07ED24AB" w14:textId="77777777" w:rsidR="00D22422" w:rsidRPr="002A2E6B" w:rsidRDefault="00D22422" w:rsidP="00D22422">
            <w:pPr>
              <w:widowControl w:val="0"/>
              <w:spacing w:line="264" w:lineRule="auto"/>
              <w:jc w:val="center"/>
              <w:rPr>
                <w:rFonts w:ascii="Calibri" w:hAnsi="Calibri"/>
                <w:lang w:val="nb-NO"/>
              </w:rPr>
            </w:pPr>
          </w:p>
        </w:tc>
        <w:tc>
          <w:tcPr>
            <w:tcW w:w="709" w:type="dxa"/>
          </w:tcPr>
          <w:p w14:paraId="2FA45A1C" w14:textId="77777777" w:rsidR="00D22422" w:rsidRPr="002A2E6B" w:rsidRDefault="00D22422" w:rsidP="00D22422">
            <w:pPr>
              <w:widowControl w:val="0"/>
              <w:spacing w:line="264" w:lineRule="auto"/>
              <w:jc w:val="center"/>
              <w:rPr>
                <w:rFonts w:ascii="Calibri" w:hAnsi="Calibri"/>
                <w:lang w:val="nb-NO"/>
              </w:rPr>
            </w:pPr>
          </w:p>
        </w:tc>
        <w:tc>
          <w:tcPr>
            <w:tcW w:w="3543" w:type="dxa"/>
          </w:tcPr>
          <w:p w14:paraId="4F21C188" w14:textId="77777777" w:rsidR="00D22422" w:rsidRPr="002A2E6B" w:rsidRDefault="00D22422" w:rsidP="00D22422">
            <w:pPr>
              <w:widowControl w:val="0"/>
              <w:spacing w:line="264" w:lineRule="auto"/>
              <w:jc w:val="both"/>
              <w:rPr>
                <w:rFonts w:ascii="Calibri" w:hAnsi="Calibri"/>
                <w:lang w:val="nb-NO"/>
              </w:rPr>
            </w:pPr>
          </w:p>
        </w:tc>
      </w:tr>
      <w:tr w:rsidR="00D22422" w:rsidRPr="000078C3" w14:paraId="546A1A30" w14:textId="77777777" w:rsidTr="00D22422">
        <w:trPr>
          <w:jc w:val="center"/>
        </w:trPr>
        <w:tc>
          <w:tcPr>
            <w:tcW w:w="704" w:type="dxa"/>
          </w:tcPr>
          <w:p w14:paraId="22DC35B7" w14:textId="77777777" w:rsidR="00D22422" w:rsidRPr="002A2E6B" w:rsidRDefault="00D22422" w:rsidP="00D22422">
            <w:pPr>
              <w:keepNext/>
              <w:widowControl w:val="0"/>
              <w:numPr>
                <w:ilvl w:val="1"/>
                <w:numId w:val="6"/>
              </w:numPr>
              <w:spacing w:line="264" w:lineRule="auto"/>
              <w:jc w:val="both"/>
              <w:outlineLvl w:val="1"/>
              <w:rPr>
                <w:rFonts w:ascii="Cambria" w:hAnsi="Cambria" w:cs="Arial"/>
                <w:b/>
                <w:bCs/>
                <w:szCs w:val="22"/>
                <w:lang w:val="nb-NO"/>
              </w:rPr>
            </w:pPr>
          </w:p>
        </w:tc>
        <w:tc>
          <w:tcPr>
            <w:tcW w:w="7931" w:type="dxa"/>
          </w:tcPr>
          <w:p w14:paraId="750571AA" w14:textId="6382E871" w:rsidR="00D22422" w:rsidRPr="002A2E6B" w:rsidRDefault="00D22422" w:rsidP="00D22422">
            <w:pPr>
              <w:rPr>
                <w:lang w:val="nb-NO"/>
              </w:rPr>
            </w:pPr>
            <w:r w:rsidRPr="002A2E6B">
              <w:rPr>
                <w:lang w:val="nb-NO"/>
              </w:rPr>
              <w:t xml:space="preserve">Tankpatroner skal kunne leveres i flere størrelser. Disse må kunne kobles sammen til større volum.   </w:t>
            </w:r>
          </w:p>
        </w:tc>
        <w:tc>
          <w:tcPr>
            <w:tcW w:w="696" w:type="dxa"/>
          </w:tcPr>
          <w:p w14:paraId="6CE66BD5" w14:textId="416A395C" w:rsidR="00D22422" w:rsidRPr="002A2E6B" w:rsidRDefault="00D22422" w:rsidP="00D22422">
            <w:pPr>
              <w:widowControl w:val="0"/>
              <w:spacing w:line="264" w:lineRule="auto"/>
              <w:jc w:val="center"/>
              <w:rPr>
                <w:rFonts w:ascii="Calibri" w:hAnsi="Calibri"/>
                <w:lang w:val="nb-NO"/>
              </w:rPr>
            </w:pPr>
            <w:r>
              <w:rPr>
                <w:rFonts w:ascii="Calibri" w:hAnsi="Calibri"/>
                <w:lang w:val="nb-NO"/>
              </w:rPr>
              <w:t>A</w:t>
            </w:r>
          </w:p>
        </w:tc>
        <w:tc>
          <w:tcPr>
            <w:tcW w:w="1154" w:type="dxa"/>
          </w:tcPr>
          <w:p w14:paraId="5EC3CBEE" w14:textId="37F60E10" w:rsidR="00D22422" w:rsidRPr="002A2E6B" w:rsidRDefault="00D22422" w:rsidP="00D22422">
            <w:pPr>
              <w:widowControl w:val="0"/>
              <w:spacing w:line="264" w:lineRule="auto"/>
              <w:jc w:val="center"/>
              <w:rPr>
                <w:rFonts w:ascii="Calibri" w:hAnsi="Calibri"/>
                <w:lang w:val="nb-NO"/>
              </w:rPr>
            </w:pPr>
            <w:r w:rsidRPr="65442865">
              <w:rPr>
                <w:rFonts w:ascii="Calibri" w:hAnsi="Calibri"/>
                <w:lang w:val="nb-NO"/>
              </w:rPr>
              <w:t>Bekreft</w:t>
            </w:r>
          </w:p>
        </w:tc>
        <w:tc>
          <w:tcPr>
            <w:tcW w:w="567" w:type="dxa"/>
          </w:tcPr>
          <w:p w14:paraId="1873458D" w14:textId="77777777" w:rsidR="00D22422" w:rsidRPr="002A2E6B" w:rsidRDefault="00D22422" w:rsidP="00D22422">
            <w:pPr>
              <w:widowControl w:val="0"/>
              <w:spacing w:line="264" w:lineRule="auto"/>
              <w:jc w:val="center"/>
              <w:rPr>
                <w:rFonts w:ascii="Calibri" w:hAnsi="Calibri"/>
                <w:lang w:val="nb-NO"/>
              </w:rPr>
            </w:pPr>
          </w:p>
        </w:tc>
        <w:tc>
          <w:tcPr>
            <w:tcW w:w="709" w:type="dxa"/>
          </w:tcPr>
          <w:p w14:paraId="193FEEC4" w14:textId="77777777" w:rsidR="00D22422" w:rsidRPr="002A2E6B" w:rsidRDefault="00D22422" w:rsidP="00D22422">
            <w:pPr>
              <w:widowControl w:val="0"/>
              <w:spacing w:line="264" w:lineRule="auto"/>
              <w:jc w:val="center"/>
              <w:rPr>
                <w:rFonts w:ascii="Calibri" w:hAnsi="Calibri"/>
                <w:lang w:val="nb-NO"/>
              </w:rPr>
            </w:pPr>
          </w:p>
        </w:tc>
        <w:tc>
          <w:tcPr>
            <w:tcW w:w="3543" w:type="dxa"/>
          </w:tcPr>
          <w:p w14:paraId="44B7A60D" w14:textId="77777777" w:rsidR="00D22422" w:rsidRPr="002A2E6B" w:rsidRDefault="00D22422" w:rsidP="00D22422">
            <w:pPr>
              <w:widowControl w:val="0"/>
              <w:spacing w:line="264" w:lineRule="auto"/>
              <w:jc w:val="both"/>
              <w:rPr>
                <w:rFonts w:ascii="Calibri" w:hAnsi="Calibri"/>
                <w:lang w:val="nb-NO"/>
              </w:rPr>
            </w:pPr>
          </w:p>
        </w:tc>
      </w:tr>
      <w:tr w:rsidR="00D22422" w:rsidRPr="000078C3" w14:paraId="3E02A41C" w14:textId="77777777" w:rsidTr="00D22422">
        <w:trPr>
          <w:jc w:val="center"/>
        </w:trPr>
        <w:tc>
          <w:tcPr>
            <w:tcW w:w="704" w:type="dxa"/>
          </w:tcPr>
          <w:p w14:paraId="2637330E" w14:textId="77777777" w:rsidR="00D22422" w:rsidRPr="002A2E6B" w:rsidRDefault="00D22422" w:rsidP="00D22422">
            <w:pPr>
              <w:keepNext/>
              <w:widowControl w:val="0"/>
              <w:numPr>
                <w:ilvl w:val="1"/>
                <w:numId w:val="6"/>
              </w:numPr>
              <w:spacing w:line="264" w:lineRule="auto"/>
              <w:jc w:val="both"/>
              <w:outlineLvl w:val="1"/>
              <w:rPr>
                <w:rFonts w:ascii="Cambria" w:hAnsi="Cambria" w:cs="Arial"/>
                <w:b/>
                <w:bCs/>
                <w:szCs w:val="22"/>
                <w:lang w:val="nb-NO"/>
              </w:rPr>
            </w:pPr>
          </w:p>
        </w:tc>
        <w:tc>
          <w:tcPr>
            <w:tcW w:w="7931" w:type="dxa"/>
          </w:tcPr>
          <w:p w14:paraId="2EAE6459" w14:textId="3DD5B63D" w:rsidR="00D22422" w:rsidRPr="002A2E6B" w:rsidRDefault="00D22422" w:rsidP="00D22422">
            <w:pPr>
              <w:rPr>
                <w:lang w:val="nb-NO"/>
              </w:rPr>
            </w:pPr>
            <w:r w:rsidRPr="002A2E6B">
              <w:rPr>
                <w:lang w:val="nb-NO"/>
              </w:rPr>
              <w:t>Det skal også tilbys celler som kan starte opp med temperaturer under 0 grader celsius.</w:t>
            </w:r>
          </w:p>
        </w:tc>
        <w:tc>
          <w:tcPr>
            <w:tcW w:w="696" w:type="dxa"/>
          </w:tcPr>
          <w:p w14:paraId="734C7003" w14:textId="5089A478" w:rsidR="00D22422" w:rsidRPr="002A2E6B" w:rsidRDefault="00D22422" w:rsidP="00D22422">
            <w:pPr>
              <w:widowControl w:val="0"/>
              <w:spacing w:line="264" w:lineRule="auto"/>
              <w:jc w:val="center"/>
              <w:rPr>
                <w:rFonts w:ascii="Calibri" w:hAnsi="Calibri"/>
                <w:lang w:val="nb-NO"/>
              </w:rPr>
            </w:pPr>
            <w:r>
              <w:rPr>
                <w:rFonts w:ascii="Calibri" w:hAnsi="Calibri"/>
                <w:lang w:val="nb-NO"/>
              </w:rPr>
              <w:t>A</w:t>
            </w:r>
          </w:p>
        </w:tc>
        <w:tc>
          <w:tcPr>
            <w:tcW w:w="1154" w:type="dxa"/>
          </w:tcPr>
          <w:p w14:paraId="56722072" w14:textId="4050CAC5" w:rsidR="00D22422" w:rsidRPr="002A2E6B" w:rsidRDefault="00D22422" w:rsidP="00D22422">
            <w:pPr>
              <w:widowControl w:val="0"/>
              <w:spacing w:line="264" w:lineRule="auto"/>
              <w:jc w:val="center"/>
              <w:rPr>
                <w:rFonts w:ascii="Calibri" w:hAnsi="Calibri"/>
                <w:lang w:val="nb-NO"/>
              </w:rPr>
            </w:pPr>
            <w:r>
              <w:rPr>
                <w:rFonts w:ascii="Calibri" w:hAnsi="Calibri"/>
                <w:lang w:val="nb-NO"/>
              </w:rPr>
              <w:t xml:space="preserve">Bekreft og vis til </w:t>
            </w:r>
            <w:r>
              <w:rPr>
                <w:rFonts w:ascii="Calibri" w:hAnsi="Calibri"/>
              </w:rPr>
              <w:t>produktdatablad</w:t>
            </w:r>
          </w:p>
        </w:tc>
        <w:tc>
          <w:tcPr>
            <w:tcW w:w="567" w:type="dxa"/>
          </w:tcPr>
          <w:p w14:paraId="73538AE8" w14:textId="77777777" w:rsidR="00D22422" w:rsidRPr="002A2E6B" w:rsidRDefault="00D22422" w:rsidP="00D22422">
            <w:pPr>
              <w:widowControl w:val="0"/>
              <w:spacing w:line="264" w:lineRule="auto"/>
              <w:jc w:val="center"/>
              <w:rPr>
                <w:rFonts w:ascii="Calibri" w:hAnsi="Calibri"/>
                <w:lang w:val="nb-NO"/>
              </w:rPr>
            </w:pPr>
          </w:p>
        </w:tc>
        <w:tc>
          <w:tcPr>
            <w:tcW w:w="709" w:type="dxa"/>
          </w:tcPr>
          <w:p w14:paraId="6704C9C9" w14:textId="77777777" w:rsidR="00D22422" w:rsidRPr="002A2E6B" w:rsidRDefault="00D22422" w:rsidP="00D22422">
            <w:pPr>
              <w:widowControl w:val="0"/>
              <w:spacing w:line="264" w:lineRule="auto"/>
              <w:jc w:val="center"/>
              <w:rPr>
                <w:rFonts w:ascii="Calibri" w:hAnsi="Calibri"/>
                <w:lang w:val="nb-NO"/>
              </w:rPr>
            </w:pPr>
          </w:p>
        </w:tc>
        <w:tc>
          <w:tcPr>
            <w:tcW w:w="3543" w:type="dxa"/>
          </w:tcPr>
          <w:p w14:paraId="3DBE0640" w14:textId="77777777" w:rsidR="00D22422" w:rsidRPr="002A2E6B" w:rsidRDefault="00D22422" w:rsidP="00D22422">
            <w:pPr>
              <w:widowControl w:val="0"/>
              <w:spacing w:line="264" w:lineRule="auto"/>
              <w:jc w:val="both"/>
              <w:rPr>
                <w:rFonts w:ascii="Calibri" w:hAnsi="Calibri"/>
                <w:lang w:val="nb-NO"/>
              </w:rPr>
            </w:pPr>
          </w:p>
        </w:tc>
      </w:tr>
      <w:tr w:rsidR="00D22422" w:rsidRPr="000078C3" w14:paraId="6926B5CD" w14:textId="77777777" w:rsidTr="00D22422">
        <w:trPr>
          <w:jc w:val="center"/>
        </w:trPr>
        <w:tc>
          <w:tcPr>
            <w:tcW w:w="704" w:type="dxa"/>
          </w:tcPr>
          <w:p w14:paraId="1F6C7651" w14:textId="77777777" w:rsidR="00D22422" w:rsidRPr="002A2E6B" w:rsidRDefault="00D22422" w:rsidP="00D22422">
            <w:pPr>
              <w:keepNext/>
              <w:widowControl w:val="0"/>
              <w:numPr>
                <w:ilvl w:val="1"/>
                <w:numId w:val="6"/>
              </w:numPr>
              <w:spacing w:line="264" w:lineRule="auto"/>
              <w:jc w:val="both"/>
              <w:outlineLvl w:val="1"/>
              <w:rPr>
                <w:rFonts w:ascii="Cambria" w:hAnsi="Cambria" w:cs="Arial"/>
                <w:b/>
                <w:bCs/>
                <w:szCs w:val="22"/>
              </w:rPr>
            </w:pPr>
          </w:p>
        </w:tc>
        <w:tc>
          <w:tcPr>
            <w:tcW w:w="7931" w:type="dxa"/>
          </w:tcPr>
          <w:p w14:paraId="1F03BE1F" w14:textId="1F287913" w:rsidR="00D22422" w:rsidRPr="00F0017A" w:rsidRDefault="00D22422" w:rsidP="00D22422">
            <w:pPr>
              <w:rPr>
                <w:color w:val="000000" w:themeColor="text1"/>
                <w:lang w:val="nb-NO"/>
              </w:rPr>
            </w:pPr>
            <w:r w:rsidRPr="65442865">
              <w:rPr>
                <w:color w:val="000000" w:themeColor="text1"/>
                <w:lang w:val="nb-NO"/>
              </w:rPr>
              <w:t>Brenselcellene som leveres, skal ha en levetid på minimum 3000 timer med max. 20 % reduksjon i ytelse innenfor denne tiden.</w:t>
            </w:r>
          </w:p>
        </w:tc>
        <w:tc>
          <w:tcPr>
            <w:tcW w:w="696" w:type="dxa"/>
          </w:tcPr>
          <w:p w14:paraId="6DA163AE" w14:textId="60BE9437" w:rsidR="00D22422" w:rsidRPr="00F0017A" w:rsidRDefault="00D22422" w:rsidP="00D22422">
            <w:pPr>
              <w:widowControl w:val="0"/>
              <w:spacing w:line="264" w:lineRule="auto"/>
              <w:jc w:val="center"/>
              <w:rPr>
                <w:rFonts w:ascii="Calibri" w:hAnsi="Calibri"/>
                <w:lang w:val="nb-NO"/>
              </w:rPr>
            </w:pPr>
            <w:r w:rsidRPr="65442865">
              <w:rPr>
                <w:rFonts w:ascii="Calibri" w:hAnsi="Calibri"/>
                <w:lang w:val="nb-NO"/>
              </w:rPr>
              <w:t>A</w:t>
            </w:r>
          </w:p>
        </w:tc>
        <w:tc>
          <w:tcPr>
            <w:tcW w:w="1154" w:type="dxa"/>
          </w:tcPr>
          <w:p w14:paraId="637A01CB" w14:textId="2A1FC234" w:rsidR="00D22422" w:rsidRPr="00F0017A" w:rsidRDefault="00D22422" w:rsidP="00D22422">
            <w:pPr>
              <w:widowControl w:val="0"/>
              <w:spacing w:line="264" w:lineRule="auto"/>
              <w:jc w:val="center"/>
              <w:rPr>
                <w:rFonts w:ascii="Calibri" w:hAnsi="Calibri"/>
                <w:lang w:val="nb-NO"/>
              </w:rPr>
            </w:pPr>
            <w:r>
              <w:rPr>
                <w:rFonts w:ascii="Calibri" w:hAnsi="Calibri"/>
                <w:lang w:val="nb-NO"/>
              </w:rPr>
              <w:t xml:space="preserve">Bekreft og vis til </w:t>
            </w:r>
            <w:r>
              <w:rPr>
                <w:rFonts w:ascii="Calibri" w:hAnsi="Calibri"/>
              </w:rPr>
              <w:lastRenderedPageBreak/>
              <w:t>produktdatablad</w:t>
            </w:r>
          </w:p>
        </w:tc>
        <w:tc>
          <w:tcPr>
            <w:tcW w:w="567" w:type="dxa"/>
          </w:tcPr>
          <w:p w14:paraId="5AA3C50D" w14:textId="77777777" w:rsidR="00D22422" w:rsidRPr="00F0017A" w:rsidRDefault="00D22422" w:rsidP="00D22422">
            <w:pPr>
              <w:widowControl w:val="0"/>
              <w:spacing w:line="264" w:lineRule="auto"/>
              <w:jc w:val="center"/>
              <w:rPr>
                <w:rFonts w:ascii="Calibri" w:hAnsi="Calibri"/>
                <w:lang w:val="nb-NO"/>
              </w:rPr>
            </w:pPr>
          </w:p>
        </w:tc>
        <w:tc>
          <w:tcPr>
            <w:tcW w:w="709" w:type="dxa"/>
          </w:tcPr>
          <w:p w14:paraId="57CB6AAC" w14:textId="77777777" w:rsidR="00D22422" w:rsidRPr="00F0017A" w:rsidRDefault="00D22422" w:rsidP="00D22422">
            <w:pPr>
              <w:widowControl w:val="0"/>
              <w:spacing w:line="264" w:lineRule="auto"/>
              <w:jc w:val="center"/>
              <w:rPr>
                <w:rFonts w:ascii="Calibri" w:hAnsi="Calibri"/>
                <w:lang w:val="nb-NO"/>
              </w:rPr>
            </w:pPr>
          </w:p>
        </w:tc>
        <w:tc>
          <w:tcPr>
            <w:tcW w:w="3543" w:type="dxa"/>
          </w:tcPr>
          <w:p w14:paraId="31C8385A" w14:textId="77777777" w:rsidR="00D22422" w:rsidRPr="00F0017A" w:rsidRDefault="00D22422" w:rsidP="00D22422">
            <w:pPr>
              <w:widowControl w:val="0"/>
              <w:spacing w:line="264" w:lineRule="auto"/>
              <w:jc w:val="both"/>
              <w:rPr>
                <w:rFonts w:ascii="Calibri" w:hAnsi="Calibri"/>
                <w:lang w:val="nb-NO"/>
              </w:rPr>
            </w:pPr>
          </w:p>
        </w:tc>
      </w:tr>
      <w:tr w:rsidR="00D22422" w:rsidRPr="000078C3" w14:paraId="76C56AB3" w14:textId="77777777" w:rsidTr="00D22422">
        <w:trPr>
          <w:jc w:val="center"/>
        </w:trPr>
        <w:tc>
          <w:tcPr>
            <w:tcW w:w="704" w:type="dxa"/>
          </w:tcPr>
          <w:p w14:paraId="65665579" w14:textId="77777777" w:rsidR="00D22422" w:rsidRPr="002A2E6B" w:rsidRDefault="00D22422" w:rsidP="00D22422">
            <w:pPr>
              <w:keepNext/>
              <w:widowControl w:val="0"/>
              <w:numPr>
                <w:ilvl w:val="1"/>
                <w:numId w:val="6"/>
              </w:numPr>
              <w:spacing w:line="264" w:lineRule="auto"/>
              <w:jc w:val="both"/>
              <w:outlineLvl w:val="1"/>
              <w:rPr>
                <w:rFonts w:ascii="Cambria" w:hAnsi="Cambria" w:cs="Arial"/>
                <w:b/>
                <w:bCs/>
                <w:szCs w:val="22"/>
              </w:rPr>
            </w:pPr>
          </w:p>
        </w:tc>
        <w:tc>
          <w:tcPr>
            <w:tcW w:w="7931" w:type="dxa"/>
          </w:tcPr>
          <w:p w14:paraId="21E9E5CA" w14:textId="3FE2BA64" w:rsidR="00D22422" w:rsidRPr="0008190B" w:rsidRDefault="00D22422" w:rsidP="00D22422">
            <w:pPr>
              <w:rPr>
                <w:color w:val="000000" w:themeColor="text1"/>
              </w:rPr>
            </w:pPr>
            <w:r w:rsidRPr="12AA244B">
              <w:rPr>
                <w:color w:val="000000" w:themeColor="text1"/>
                <w:lang w:val="nb-NO"/>
              </w:rPr>
              <w:t>Tilbyder skal oppgi garantitid for enhetene i antall år og driftstimer. Tilbud</w:t>
            </w:r>
            <w:r w:rsidRPr="12AA244B">
              <w:rPr>
                <w:color w:val="000000" w:themeColor="text1"/>
              </w:rPr>
              <w:t xml:space="preserve"> med lengst garantitid vil bli vurdert best under dette evalueringskravet.</w:t>
            </w:r>
          </w:p>
        </w:tc>
        <w:tc>
          <w:tcPr>
            <w:tcW w:w="696" w:type="dxa"/>
          </w:tcPr>
          <w:p w14:paraId="25214044" w14:textId="6547ADF3" w:rsidR="00D22422" w:rsidRDefault="00D22422" w:rsidP="00D22422">
            <w:pPr>
              <w:widowControl w:val="0"/>
              <w:spacing w:line="264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lang w:val="nb-NO"/>
              </w:rPr>
              <w:t>B</w:t>
            </w:r>
          </w:p>
        </w:tc>
        <w:tc>
          <w:tcPr>
            <w:tcW w:w="1154" w:type="dxa"/>
          </w:tcPr>
          <w:p w14:paraId="07AB27EE" w14:textId="538CA5D7" w:rsidR="00D22422" w:rsidRDefault="00D22422" w:rsidP="00D22422">
            <w:pPr>
              <w:widowControl w:val="0"/>
              <w:spacing w:line="264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lang w:val="nb-NO"/>
              </w:rPr>
              <w:t>Beskriv løsning</w:t>
            </w:r>
          </w:p>
        </w:tc>
        <w:tc>
          <w:tcPr>
            <w:tcW w:w="567" w:type="dxa"/>
          </w:tcPr>
          <w:p w14:paraId="4C2783EB" w14:textId="77777777" w:rsidR="00D22422" w:rsidRPr="00F0017A" w:rsidRDefault="00D22422" w:rsidP="00D22422">
            <w:pPr>
              <w:widowControl w:val="0"/>
              <w:spacing w:line="264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709" w:type="dxa"/>
          </w:tcPr>
          <w:p w14:paraId="22FC9987" w14:textId="77777777" w:rsidR="00D22422" w:rsidRPr="00F0017A" w:rsidRDefault="00D22422" w:rsidP="00D22422">
            <w:pPr>
              <w:widowControl w:val="0"/>
              <w:spacing w:line="264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3543" w:type="dxa"/>
          </w:tcPr>
          <w:p w14:paraId="4F9A8AA3" w14:textId="77777777" w:rsidR="00D22422" w:rsidRPr="00F0017A" w:rsidRDefault="00D22422" w:rsidP="00D22422">
            <w:pPr>
              <w:widowControl w:val="0"/>
              <w:spacing w:line="264" w:lineRule="auto"/>
              <w:jc w:val="both"/>
              <w:rPr>
                <w:rFonts w:ascii="Calibri" w:hAnsi="Calibri"/>
              </w:rPr>
            </w:pPr>
          </w:p>
        </w:tc>
      </w:tr>
      <w:tr w:rsidR="00D22422" w:rsidRPr="000078C3" w14:paraId="1ABF9731" w14:textId="77777777" w:rsidTr="00D22422">
        <w:trPr>
          <w:jc w:val="center"/>
        </w:trPr>
        <w:tc>
          <w:tcPr>
            <w:tcW w:w="704" w:type="dxa"/>
          </w:tcPr>
          <w:p w14:paraId="76C3308F" w14:textId="77777777" w:rsidR="00D22422" w:rsidRPr="00F0017A" w:rsidRDefault="00D22422" w:rsidP="00D22422">
            <w:pPr>
              <w:keepNext/>
              <w:widowControl w:val="0"/>
              <w:numPr>
                <w:ilvl w:val="1"/>
                <w:numId w:val="6"/>
              </w:numPr>
              <w:spacing w:line="264" w:lineRule="auto"/>
              <w:jc w:val="both"/>
              <w:outlineLvl w:val="1"/>
              <w:rPr>
                <w:rFonts w:ascii="Cambria" w:hAnsi="Cambria" w:cs="Arial"/>
                <w:b/>
                <w:bCs/>
                <w:szCs w:val="22"/>
                <w:lang w:val="nb-NO"/>
              </w:rPr>
            </w:pPr>
          </w:p>
        </w:tc>
        <w:tc>
          <w:tcPr>
            <w:tcW w:w="7931" w:type="dxa"/>
          </w:tcPr>
          <w:p w14:paraId="392ADFBA" w14:textId="35718E4B" w:rsidR="00D22422" w:rsidRPr="00F0017A" w:rsidRDefault="00D22422" w:rsidP="00D22422">
            <w:pPr>
              <w:rPr>
                <w:color w:val="000000" w:themeColor="text1"/>
                <w:lang w:val="nb-NO"/>
              </w:rPr>
            </w:pPr>
            <w:r w:rsidRPr="0008190B">
              <w:rPr>
                <w:color w:val="000000" w:themeColor="text1"/>
                <w:lang w:val="nb-NO"/>
              </w:rPr>
              <w:t>Leverandøren skal beskrive enhetenes vedlikeholdsbehov ved automatisk drift. Lavest vedlikeholdsbehov vil gi best uttelling i evalueringen.</w:t>
            </w:r>
          </w:p>
        </w:tc>
        <w:tc>
          <w:tcPr>
            <w:tcW w:w="696" w:type="dxa"/>
          </w:tcPr>
          <w:p w14:paraId="3CD5AD20" w14:textId="43BA7C5B" w:rsidR="00D22422" w:rsidRPr="00F0017A" w:rsidRDefault="00D22422" w:rsidP="00D22422">
            <w:pPr>
              <w:widowControl w:val="0"/>
              <w:spacing w:line="264" w:lineRule="auto"/>
              <w:jc w:val="center"/>
              <w:rPr>
                <w:rFonts w:ascii="Calibri" w:hAnsi="Calibri"/>
                <w:lang w:val="nb-NO"/>
              </w:rPr>
            </w:pPr>
            <w:r>
              <w:rPr>
                <w:rFonts w:ascii="Calibri" w:hAnsi="Calibri"/>
                <w:lang w:val="nb-NO"/>
              </w:rPr>
              <w:t>B</w:t>
            </w:r>
          </w:p>
        </w:tc>
        <w:tc>
          <w:tcPr>
            <w:tcW w:w="1154" w:type="dxa"/>
          </w:tcPr>
          <w:p w14:paraId="6C5F7432" w14:textId="3F8A041C" w:rsidR="00D22422" w:rsidRPr="00F0017A" w:rsidRDefault="00D22422" w:rsidP="00D22422">
            <w:pPr>
              <w:widowControl w:val="0"/>
              <w:spacing w:line="264" w:lineRule="auto"/>
              <w:jc w:val="center"/>
              <w:rPr>
                <w:rFonts w:ascii="Calibri" w:hAnsi="Calibri"/>
                <w:lang w:val="nb-NO"/>
              </w:rPr>
            </w:pPr>
            <w:r>
              <w:rPr>
                <w:rFonts w:ascii="Calibri" w:hAnsi="Calibri"/>
                <w:lang w:val="nb-NO"/>
              </w:rPr>
              <w:t>Beskriv behov for vedlikehold for de ulike enhetene</w:t>
            </w:r>
          </w:p>
        </w:tc>
        <w:tc>
          <w:tcPr>
            <w:tcW w:w="567" w:type="dxa"/>
          </w:tcPr>
          <w:p w14:paraId="24F99E9F" w14:textId="77777777" w:rsidR="00D22422" w:rsidRPr="00F0017A" w:rsidRDefault="00D22422" w:rsidP="00D22422">
            <w:pPr>
              <w:widowControl w:val="0"/>
              <w:spacing w:line="264" w:lineRule="auto"/>
              <w:jc w:val="center"/>
              <w:rPr>
                <w:rFonts w:ascii="Calibri" w:hAnsi="Calibri"/>
                <w:lang w:val="nb-NO"/>
              </w:rPr>
            </w:pPr>
          </w:p>
        </w:tc>
        <w:tc>
          <w:tcPr>
            <w:tcW w:w="709" w:type="dxa"/>
          </w:tcPr>
          <w:p w14:paraId="1747085D" w14:textId="77777777" w:rsidR="00D22422" w:rsidRPr="00F0017A" w:rsidRDefault="00D22422" w:rsidP="00D22422">
            <w:pPr>
              <w:widowControl w:val="0"/>
              <w:spacing w:line="264" w:lineRule="auto"/>
              <w:jc w:val="center"/>
              <w:rPr>
                <w:rFonts w:ascii="Calibri" w:hAnsi="Calibri"/>
                <w:lang w:val="nb-NO"/>
              </w:rPr>
            </w:pPr>
          </w:p>
        </w:tc>
        <w:tc>
          <w:tcPr>
            <w:tcW w:w="3543" w:type="dxa"/>
          </w:tcPr>
          <w:p w14:paraId="1B18A005" w14:textId="77777777" w:rsidR="00D22422" w:rsidRPr="00F0017A" w:rsidRDefault="00D22422" w:rsidP="00D22422">
            <w:pPr>
              <w:widowControl w:val="0"/>
              <w:spacing w:line="264" w:lineRule="auto"/>
              <w:jc w:val="both"/>
              <w:rPr>
                <w:rFonts w:ascii="Calibri" w:hAnsi="Calibri"/>
                <w:lang w:val="nb-NO"/>
              </w:rPr>
            </w:pPr>
          </w:p>
        </w:tc>
      </w:tr>
      <w:tr w:rsidR="00D22422" w:rsidRPr="000078C3" w14:paraId="4253161D" w14:textId="77777777" w:rsidTr="00D22422">
        <w:trPr>
          <w:jc w:val="center"/>
        </w:trPr>
        <w:tc>
          <w:tcPr>
            <w:tcW w:w="704" w:type="dxa"/>
          </w:tcPr>
          <w:p w14:paraId="5C0A248F" w14:textId="77777777" w:rsidR="00D22422" w:rsidRPr="00F0017A" w:rsidRDefault="00D22422" w:rsidP="00D22422">
            <w:pPr>
              <w:keepNext/>
              <w:widowControl w:val="0"/>
              <w:numPr>
                <w:ilvl w:val="1"/>
                <w:numId w:val="6"/>
              </w:numPr>
              <w:spacing w:line="264" w:lineRule="auto"/>
              <w:jc w:val="both"/>
              <w:outlineLvl w:val="1"/>
              <w:rPr>
                <w:rFonts w:ascii="Cambria" w:hAnsi="Cambria" w:cs="Arial"/>
                <w:b/>
                <w:bCs/>
                <w:szCs w:val="22"/>
                <w:lang w:val="nb-NO"/>
              </w:rPr>
            </w:pPr>
          </w:p>
        </w:tc>
        <w:tc>
          <w:tcPr>
            <w:tcW w:w="7931" w:type="dxa"/>
          </w:tcPr>
          <w:p w14:paraId="0C29768B" w14:textId="3A74DA7D" w:rsidR="00D22422" w:rsidRPr="00F0017A" w:rsidRDefault="00D22422" w:rsidP="00D22422">
            <w:pPr>
              <w:rPr>
                <w:color w:val="000000" w:themeColor="text1"/>
                <w:lang w:val="nb-NO"/>
              </w:rPr>
            </w:pPr>
            <w:r w:rsidRPr="0008190B">
              <w:rPr>
                <w:color w:val="000000" w:themeColor="text1"/>
                <w:lang w:val="nb-NO"/>
              </w:rPr>
              <w:t>Enhetene må tåle transport og flytting, og bør være robuste. Enheter med høyest grad av robusthet vil gi best uttelling i evalueringen.</w:t>
            </w:r>
          </w:p>
        </w:tc>
        <w:tc>
          <w:tcPr>
            <w:tcW w:w="696" w:type="dxa"/>
          </w:tcPr>
          <w:p w14:paraId="2DB557E3" w14:textId="76927197" w:rsidR="00D22422" w:rsidRPr="00F0017A" w:rsidRDefault="00D22422" w:rsidP="00D22422">
            <w:pPr>
              <w:widowControl w:val="0"/>
              <w:spacing w:line="264" w:lineRule="auto"/>
              <w:jc w:val="center"/>
              <w:rPr>
                <w:rFonts w:ascii="Calibri" w:hAnsi="Calibri"/>
                <w:lang w:val="nb-NO"/>
              </w:rPr>
            </w:pPr>
            <w:r>
              <w:rPr>
                <w:rFonts w:ascii="Calibri" w:hAnsi="Calibri"/>
                <w:lang w:val="nb-NO"/>
              </w:rPr>
              <w:t>A*</w:t>
            </w:r>
          </w:p>
        </w:tc>
        <w:tc>
          <w:tcPr>
            <w:tcW w:w="1154" w:type="dxa"/>
          </w:tcPr>
          <w:p w14:paraId="20F96B72" w14:textId="469EC393" w:rsidR="00D22422" w:rsidRPr="00F0017A" w:rsidRDefault="00D22422" w:rsidP="00D22422">
            <w:pPr>
              <w:widowControl w:val="0"/>
              <w:spacing w:line="264" w:lineRule="auto"/>
              <w:jc w:val="center"/>
              <w:rPr>
                <w:rFonts w:ascii="Calibri" w:hAnsi="Calibri"/>
                <w:lang w:val="nb-NO"/>
              </w:rPr>
            </w:pPr>
            <w:r>
              <w:rPr>
                <w:rFonts w:ascii="Calibri" w:hAnsi="Calibri"/>
                <w:lang w:val="nb-NO"/>
              </w:rPr>
              <w:t>Bekreft og beskriv løsning</w:t>
            </w:r>
          </w:p>
        </w:tc>
        <w:tc>
          <w:tcPr>
            <w:tcW w:w="567" w:type="dxa"/>
          </w:tcPr>
          <w:p w14:paraId="1B9BAEF0" w14:textId="77777777" w:rsidR="00D22422" w:rsidRPr="00F0017A" w:rsidRDefault="00D22422" w:rsidP="00D22422">
            <w:pPr>
              <w:widowControl w:val="0"/>
              <w:spacing w:line="264" w:lineRule="auto"/>
              <w:jc w:val="center"/>
              <w:rPr>
                <w:rFonts w:ascii="Calibri" w:hAnsi="Calibri"/>
                <w:lang w:val="nb-NO"/>
              </w:rPr>
            </w:pPr>
          </w:p>
        </w:tc>
        <w:tc>
          <w:tcPr>
            <w:tcW w:w="709" w:type="dxa"/>
          </w:tcPr>
          <w:p w14:paraId="3E92DB58" w14:textId="77777777" w:rsidR="00D22422" w:rsidRPr="00F0017A" w:rsidRDefault="00D22422" w:rsidP="00D22422">
            <w:pPr>
              <w:widowControl w:val="0"/>
              <w:spacing w:line="264" w:lineRule="auto"/>
              <w:jc w:val="center"/>
              <w:rPr>
                <w:rFonts w:ascii="Calibri" w:hAnsi="Calibri"/>
                <w:lang w:val="nb-NO"/>
              </w:rPr>
            </w:pPr>
          </w:p>
        </w:tc>
        <w:tc>
          <w:tcPr>
            <w:tcW w:w="3543" w:type="dxa"/>
          </w:tcPr>
          <w:p w14:paraId="22F5949D" w14:textId="77777777" w:rsidR="00D22422" w:rsidRPr="00F0017A" w:rsidRDefault="00D22422" w:rsidP="00D22422">
            <w:pPr>
              <w:widowControl w:val="0"/>
              <w:spacing w:line="264" w:lineRule="auto"/>
              <w:jc w:val="both"/>
              <w:rPr>
                <w:rFonts w:ascii="Calibri" w:hAnsi="Calibri"/>
                <w:lang w:val="nb-NO"/>
              </w:rPr>
            </w:pPr>
          </w:p>
        </w:tc>
      </w:tr>
      <w:tr w:rsidR="00D22422" w:rsidRPr="000078C3" w14:paraId="2E75D172" w14:textId="77777777" w:rsidTr="00D22422">
        <w:trPr>
          <w:jc w:val="center"/>
        </w:trPr>
        <w:tc>
          <w:tcPr>
            <w:tcW w:w="704" w:type="dxa"/>
          </w:tcPr>
          <w:p w14:paraId="2458A0A8" w14:textId="77777777" w:rsidR="00D22422" w:rsidRPr="002A2E6B" w:rsidRDefault="00D22422" w:rsidP="00D22422">
            <w:pPr>
              <w:keepNext/>
              <w:widowControl w:val="0"/>
              <w:numPr>
                <w:ilvl w:val="1"/>
                <w:numId w:val="6"/>
              </w:numPr>
              <w:spacing w:line="264" w:lineRule="auto"/>
              <w:jc w:val="both"/>
              <w:outlineLvl w:val="1"/>
              <w:rPr>
                <w:rFonts w:ascii="Cambria" w:hAnsi="Cambria" w:cs="Arial"/>
                <w:b/>
                <w:bCs/>
                <w:szCs w:val="22"/>
                <w:lang w:val="nb-NO"/>
              </w:rPr>
            </w:pPr>
          </w:p>
        </w:tc>
        <w:tc>
          <w:tcPr>
            <w:tcW w:w="7931" w:type="dxa"/>
          </w:tcPr>
          <w:p w14:paraId="77182585" w14:textId="4AB76955" w:rsidR="00D22422" w:rsidRPr="002A2E6B" w:rsidRDefault="00D22422" w:rsidP="00D22422">
            <w:pPr>
              <w:rPr>
                <w:color w:val="000000" w:themeColor="text1"/>
                <w:lang w:val="nb-NO"/>
              </w:rPr>
            </w:pPr>
            <w:r>
              <w:rPr>
                <w:color w:val="000000" w:themeColor="text1"/>
                <w:lang w:val="nb-NO"/>
              </w:rPr>
              <w:t>Enhetene bør ha m</w:t>
            </w:r>
            <w:r w:rsidRPr="00F0017A">
              <w:rPr>
                <w:color w:val="000000" w:themeColor="text1"/>
                <w:lang w:val="nb-NO"/>
              </w:rPr>
              <w:t>ulighet for egen 4G modul for enhenten, ink</w:t>
            </w:r>
            <w:r>
              <w:rPr>
                <w:color w:val="000000" w:themeColor="text1"/>
                <w:lang w:val="nb-NO"/>
              </w:rPr>
              <w:t>ludert</w:t>
            </w:r>
            <w:r w:rsidRPr="00F0017A">
              <w:rPr>
                <w:color w:val="000000" w:themeColor="text1"/>
                <w:lang w:val="nb-NO"/>
              </w:rPr>
              <w:t xml:space="preserve"> sim/e-sim, for ekstern dataoverføring til portal.</w:t>
            </w:r>
            <w:r>
              <w:rPr>
                <w:color w:val="000000" w:themeColor="text1"/>
                <w:lang w:val="nb-NO"/>
              </w:rPr>
              <w:t xml:space="preserve"> </w:t>
            </w:r>
            <w:r w:rsidRPr="001868AF">
              <w:rPr>
                <w:kern w:val="2"/>
                <w:lang w:val="nb-NO" w:eastAsia="en-US"/>
                <w14:ligatures w14:val="standardContextual"/>
              </w:rPr>
              <w:t xml:space="preserve"> </w:t>
            </w:r>
            <w:r w:rsidRPr="001868AF">
              <w:rPr>
                <w:color w:val="000000" w:themeColor="text1"/>
                <w:lang w:val="nb-NO"/>
              </w:rPr>
              <w:t>Løsninger med best støtte for slik kommunikasjon vil gi best uttelling i evalueringen.</w:t>
            </w:r>
            <w:r>
              <w:rPr>
                <w:color w:val="000000" w:themeColor="text1"/>
                <w:lang w:val="nb-NO"/>
              </w:rPr>
              <w:t xml:space="preserve"> </w:t>
            </w:r>
          </w:p>
        </w:tc>
        <w:tc>
          <w:tcPr>
            <w:tcW w:w="696" w:type="dxa"/>
          </w:tcPr>
          <w:p w14:paraId="74644D02" w14:textId="290A95D8" w:rsidR="00D22422" w:rsidRPr="002A2E6B" w:rsidRDefault="00D22422" w:rsidP="00D22422">
            <w:pPr>
              <w:widowControl w:val="0"/>
              <w:spacing w:line="264" w:lineRule="auto"/>
              <w:jc w:val="center"/>
              <w:rPr>
                <w:rFonts w:ascii="Calibri" w:hAnsi="Calibri"/>
                <w:lang w:val="nb-NO"/>
              </w:rPr>
            </w:pPr>
            <w:r>
              <w:rPr>
                <w:rFonts w:ascii="Calibri" w:hAnsi="Calibri"/>
                <w:lang w:val="nb-NO"/>
              </w:rPr>
              <w:t>B</w:t>
            </w:r>
          </w:p>
        </w:tc>
        <w:tc>
          <w:tcPr>
            <w:tcW w:w="1154" w:type="dxa"/>
          </w:tcPr>
          <w:p w14:paraId="46EB42EF" w14:textId="64B3028B" w:rsidR="00D22422" w:rsidRPr="002A2E6B" w:rsidRDefault="00D22422" w:rsidP="00D22422">
            <w:pPr>
              <w:widowControl w:val="0"/>
              <w:spacing w:line="264" w:lineRule="auto"/>
              <w:jc w:val="center"/>
              <w:rPr>
                <w:rFonts w:ascii="Calibri" w:hAnsi="Calibri"/>
                <w:lang w:val="nb-NO"/>
              </w:rPr>
            </w:pPr>
            <w:r>
              <w:rPr>
                <w:rFonts w:ascii="Calibri" w:hAnsi="Calibri"/>
                <w:lang w:val="nb-NO"/>
              </w:rPr>
              <w:t>Bekreft og beskriv løsning</w:t>
            </w:r>
          </w:p>
        </w:tc>
        <w:tc>
          <w:tcPr>
            <w:tcW w:w="567" w:type="dxa"/>
          </w:tcPr>
          <w:p w14:paraId="4A739261" w14:textId="77777777" w:rsidR="00D22422" w:rsidRPr="002A2E6B" w:rsidRDefault="00D22422" w:rsidP="00D22422">
            <w:pPr>
              <w:widowControl w:val="0"/>
              <w:spacing w:line="264" w:lineRule="auto"/>
              <w:jc w:val="center"/>
              <w:rPr>
                <w:rFonts w:ascii="Calibri" w:hAnsi="Calibri"/>
                <w:lang w:val="nb-NO"/>
              </w:rPr>
            </w:pPr>
          </w:p>
        </w:tc>
        <w:tc>
          <w:tcPr>
            <w:tcW w:w="709" w:type="dxa"/>
          </w:tcPr>
          <w:p w14:paraId="4EC37EFC" w14:textId="77777777" w:rsidR="00D22422" w:rsidRPr="002A2E6B" w:rsidRDefault="00D22422" w:rsidP="00D22422">
            <w:pPr>
              <w:widowControl w:val="0"/>
              <w:spacing w:line="264" w:lineRule="auto"/>
              <w:jc w:val="center"/>
              <w:rPr>
                <w:rFonts w:ascii="Calibri" w:hAnsi="Calibri"/>
                <w:lang w:val="nb-NO"/>
              </w:rPr>
            </w:pPr>
          </w:p>
        </w:tc>
        <w:tc>
          <w:tcPr>
            <w:tcW w:w="3543" w:type="dxa"/>
          </w:tcPr>
          <w:p w14:paraId="3CEB6B07" w14:textId="77777777" w:rsidR="00D22422" w:rsidRPr="002A2E6B" w:rsidRDefault="00D22422" w:rsidP="00D22422">
            <w:pPr>
              <w:widowControl w:val="0"/>
              <w:spacing w:line="264" w:lineRule="auto"/>
              <w:jc w:val="both"/>
              <w:rPr>
                <w:rFonts w:ascii="Calibri" w:hAnsi="Calibri"/>
                <w:lang w:val="nb-NO"/>
              </w:rPr>
            </w:pPr>
          </w:p>
        </w:tc>
      </w:tr>
      <w:tr w:rsidR="009948A2" w:rsidRPr="009948A2" w14:paraId="0B6D6DD4" w14:textId="77777777" w:rsidTr="00D22422">
        <w:trPr>
          <w:jc w:val="center"/>
        </w:trPr>
        <w:tc>
          <w:tcPr>
            <w:tcW w:w="704" w:type="dxa"/>
            <w:shd w:val="clear" w:color="auto" w:fill="C6D9F1"/>
          </w:tcPr>
          <w:p w14:paraId="4DA4DA54" w14:textId="77777777" w:rsidR="009948A2" w:rsidRPr="000078C3" w:rsidRDefault="009948A2" w:rsidP="009948A2">
            <w:pPr>
              <w:widowControl w:val="0"/>
              <w:spacing w:line="264" w:lineRule="auto"/>
              <w:jc w:val="both"/>
              <w:rPr>
                <w:rFonts w:ascii="Calibri" w:hAnsi="Calibri"/>
              </w:rPr>
            </w:pPr>
          </w:p>
        </w:tc>
        <w:tc>
          <w:tcPr>
            <w:tcW w:w="14600" w:type="dxa"/>
            <w:gridSpan w:val="6"/>
            <w:shd w:val="clear" w:color="auto" w:fill="C6D9F1"/>
          </w:tcPr>
          <w:p w14:paraId="4858A2E1" w14:textId="746F7253" w:rsidR="009948A2" w:rsidRPr="009948A2" w:rsidRDefault="009948A2" w:rsidP="009948A2">
            <w:pPr>
              <w:widowControl w:val="0"/>
              <w:spacing w:line="264" w:lineRule="auto"/>
              <w:jc w:val="both"/>
              <w:rPr>
                <w:rFonts w:ascii="Calibri" w:hAnsi="Calibri"/>
                <w:b/>
                <w:bCs/>
              </w:rPr>
            </w:pPr>
            <w:bookmarkStart w:id="4" w:name="_Toc1638234653"/>
            <w:r w:rsidRPr="009948A2">
              <w:rPr>
                <w:rFonts w:ascii="Calibri" w:hAnsi="Calibri"/>
                <w:b/>
                <w:bCs/>
              </w:rPr>
              <w:t xml:space="preserve">Krav til </w:t>
            </w:r>
            <w:r>
              <w:rPr>
                <w:rFonts w:ascii="Calibri" w:hAnsi="Calibri"/>
                <w:b/>
                <w:bCs/>
              </w:rPr>
              <w:t xml:space="preserve">data, </w:t>
            </w:r>
            <w:r w:rsidRPr="009948A2">
              <w:rPr>
                <w:rFonts w:ascii="Calibri" w:hAnsi="Calibri"/>
                <w:b/>
                <w:bCs/>
              </w:rPr>
              <w:t>IT</w:t>
            </w:r>
            <w:r w:rsidRPr="00C551BF">
              <w:rPr>
                <w:rFonts w:ascii="Calibri" w:hAnsi="Calibri"/>
                <w:b/>
                <w:bCs/>
                <w:lang w:val="nb-NO"/>
              </w:rPr>
              <w:t>-systemer og sikkerhet</w:t>
            </w:r>
            <w:bookmarkEnd w:id="4"/>
          </w:p>
        </w:tc>
      </w:tr>
      <w:tr w:rsidR="009948A2" w:rsidRPr="000078C3" w14:paraId="1B2FACE5" w14:textId="77777777" w:rsidTr="00D22422">
        <w:trPr>
          <w:jc w:val="center"/>
        </w:trPr>
        <w:tc>
          <w:tcPr>
            <w:tcW w:w="704" w:type="dxa"/>
          </w:tcPr>
          <w:p w14:paraId="445064E3" w14:textId="77777777" w:rsidR="009948A2" w:rsidRPr="002A2E6B" w:rsidRDefault="009948A2">
            <w:pPr>
              <w:keepNext/>
              <w:widowControl w:val="0"/>
              <w:numPr>
                <w:ilvl w:val="1"/>
                <w:numId w:val="6"/>
              </w:numPr>
              <w:spacing w:line="264" w:lineRule="auto"/>
              <w:jc w:val="both"/>
              <w:outlineLvl w:val="1"/>
              <w:rPr>
                <w:rFonts w:ascii="Cambria" w:hAnsi="Cambria" w:cs="Arial"/>
                <w:b/>
                <w:bCs/>
                <w:szCs w:val="22"/>
                <w:lang w:val="nb-NO"/>
              </w:rPr>
            </w:pPr>
          </w:p>
        </w:tc>
        <w:tc>
          <w:tcPr>
            <w:tcW w:w="7931" w:type="dxa"/>
          </w:tcPr>
          <w:p w14:paraId="5B3B3F6A" w14:textId="582E391D" w:rsidR="009948A2" w:rsidRPr="002A2E6B" w:rsidRDefault="009948A2" w:rsidP="009948A2">
            <w:pPr>
              <w:rPr>
                <w:color w:val="000000" w:themeColor="text1"/>
                <w:lang w:val="nb-NO"/>
              </w:rPr>
            </w:pPr>
            <w:r w:rsidRPr="12AA244B">
              <w:rPr>
                <w:color w:val="000000" w:themeColor="text1"/>
                <w:lang w:val="nb-NO"/>
              </w:rPr>
              <w:t xml:space="preserve">Dataoverføring skal være </w:t>
            </w:r>
            <w:r w:rsidR="4FAFB869" w:rsidRPr="12AA244B">
              <w:rPr>
                <w:color w:val="000000" w:themeColor="text1"/>
                <w:lang w:val="nb-NO"/>
              </w:rPr>
              <w:t xml:space="preserve">robust og </w:t>
            </w:r>
            <w:r w:rsidRPr="12AA244B">
              <w:rPr>
                <w:color w:val="000000" w:themeColor="text1"/>
                <w:lang w:val="nb-NO"/>
              </w:rPr>
              <w:t>tilgjengelig 24/7.</w:t>
            </w:r>
          </w:p>
        </w:tc>
        <w:tc>
          <w:tcPr>
            <w:tcW w:w="696" w:type="dxa"/>
          </w:tcPr>
          <w:p w14:paraId="0AFCB561" w14:textId="6514CEE7" w:rsidR="009948A2" w:rsidRPr="002A2E6B" w:rsidRDefault="009948A2" w:rsidP="009948A2">
            <w:pPr>
              <w:widowControl w:val="0"/>
              <w:spacing w:line="264" w:lineRule="auto"/>
              <w:jc w:val="center"/>
              <w:rPr>
                <w:rFonts w:ascii="Calibri" w:hAnsi="Calibri"/>
                <w:lang w:val="nb-NO"/>
              </w:rPr>
            </w:pPr>
            <w:r>
              <w:rPr>
                <w:rFonts w:ascii="Calibri" w:hAnsi="Calibri"/>
                <w:lang w:val="nb-NO"/>
              </w:rPr>
              <w:t>A</w:t>
            </w:r>
          </w:p>
        </w:tc>
        <w:tc>
          <w:tcPr>
            <w:tcW w:w="1154" w:type="dxa"/>
          </w:tcPr>
          <w:p w14:paraId="1BC704FC" w14:textId="1A1D7CFC" w:rsidR="009948A2" w:rsidRPr="002A2E6B" w:rsidRDefault="009948A2" w:rsidP="009948A2">
            <w:pPr>
              <w:widowControl w:val="0"/>
              <w:spacing w:line="264" w:lineRule="auto"/>
              <w:jc w:val="center"/>
              <w:rPr>
                <w:rFonts w:ascii="Calibri" w:hAnsi="Calibri"/>
                <w:lang w:val="nb-NO"/>
              </w:rPr>
            </w:pPr>
            <w:r>
              <w:rPr>
                <w:rFonts w:ascii="Calibri" w:hAnsi="Calibri"/>
                <w:lang w:val="nb-NO"/>
              </w:rPr>
              <w:t>Bekreft og beskriv løsning.</w:t>
            </w:r>
          </w:p>
        </w:tc>
        <w:tc>
          <w:tcPr>
            <w:tcW w:w="567" w:type="dxa"/>
          </w:tcPr>
          <w:p w14:paraId="3D16FA9C" w14:textId="77777777" w:rsidR="009948A2" w:rsidRPr="002A2E6B" w:rsidRDefault="009948A2" w:rsidP="009948A2">
            <w:pPr>
              <w:widowControl w:val="0"/>
              <w:spacing w:line="264" w:lineRule="auto"/>
              <w:jc w:val="center"/>
              <w:rPr>
                <w:rFonts w:ascii="Calibri" w:hAnsi="Calibri"/>
                <w:lang w:val="nb-NO"/>
              </w:rPr>
            </w:pPr>
          </w:p>
        </w:tc>
        <w:tc>
          <w:tcPr>
            <w:tcW w:w="709" w:type="dxa"/>
          </w:tcPr>
          <w:p w14:paraId="3598FBF4" w14:textId="77777777" w:rsidR="009948A2" w:rsidRPr="002A2E6B" w:rsidRDefault="009948A2" w:rsidP="009948A2">
            <w:pPr>
              <w:widowControl w:val="0"/>
              <w:spacing w:line="264" w:lineRule="auto"/>
              <w:jc w:val="center"/>
              <w:rPr>
                <w:rFonts w:ascii="Calibri" w:hAnsi="Calibri"/>
                <w:lang w:val="nb-NO"/>
              </w:rPr>
            </w:pPr>
          </w:p>
        </w:tc>
        <w:tc>
          <w:tcPr>
            <w:tcW w:w="3543" w:type="dxa"/>
          </w:tcPr>
          <w:p w14:paraId="49068BD8" w14:textId="77777777" w:rsidR="009948A2" w:rsidRPr="002A2E6B" w:rsidRDefault="009948A2" w:rsidP="009948A2">
            <w:pPr>
              <w:widowControl w:val="0"/>
              <w:spacing w:line="264" w:lineRule="auto"/>
              <w:jc w:val="both"/>
              <w:rPr>
                <w:rFonts w:ascii="Calibri" w:hAnsi="Calibri"/>
                <w:lang w:val="nb-NO"/>
              </w:rPr>
            </w:pPr>
          </w:p>
        </w:tc>
      </w:tr>
      <w:tr w:rsidR="009948A2" w:rsidRPr="000078C3" w14:paraId="4CFE66D6" w14:textId="77777777" w:rsidTr="00D22422">
        <w:trPr>
          <w:jc w:val="center"/>
        </w:trPr>
        <w:tc>
          <w:tcPr>
            <w:tcW w:w="704" w:type="dxa"/>
          </w:tcPr>
          <w:p w14:paraId="6059C210" w14:textId="77777777" w:rsidR="009948A2" w:rsidRPr="002A2E6B" w:rsidRDefault="009948A2">
            <w:pPr>
              <w:keepNext/>
              <w:widowControl w:val="0"/>
              <w:numPr>
                <w:ilvl w:val="1"/>
                <w:numId w:val="6"/>
              </w:numPr>
              <w:spacing w:line="264" w:lineRule="auto"/>
              <w:jc w:val="both"/>
              <w:outlineLvl w:val="1"/>
              <w:rPr>
                <w:rFonts w:ascii="Cambria" w:hAnsi="Cambria" w:cs="Arial"/>
                <w:b/>
                <w:bCs/>
                <w:szCs w:val="22"/>
              </w:rPr>
            </w:pPr>
          </w:p>
        </w:tc>
        <w:tc>
          <w:tcPr>
            <w:tcW w:w="7931" w:type="dxa"/>
          </w:tcPr>
          <w:p w14:paraId="6E76C018" w14:textId="02426201" w:rsidR="009948A2" w:rsidRPr="009948A2" w:rsidRDefault="009948A2" w:rsidP="009948A2">
            <w:pPr>
              <w:rPr>
                <w:color w:val="000000" w:themeColor="text1"/>
                <w:lang w:val="nb-NO"/>
              </w:rPr>
            </w:pPr>
            <w:r w:rsidRPr="12AA244B">
              <w:rPr>
                <w:color w:val="000000" w:themeColor="text1"/>
                <w:lang w:val="nb-NO"/>
              </w:rPr>
              <w:t xml:space="preserve">Systemet skal varsle NVE ved feil eller </w:t>
            </w:r>
            <w:r w:rsidR="11B49D61" w:rsidRPr="12AA244B">
              <w:rPr>
                <w:color w:val="000000" w:themeColor="text1"/>
                <w:lang w:val="nb-NO"/>
              </w:rPr>
              <w:t>driftsproblemer.</w:t>
            </w:r>
          </w:p>
        </w:tc>
        <w:tc>
          <w:tcPr>
            <w:tcW w:w="696" w:type="dxa"/>
          </w:tcPr>
          <w:p w14:paraId="5CB44237" w14:textId="4E2341D5" w:rsidR="009948A2" w:rsidRPr="009948A2" w:rsidRDefault="009948A2" w:rsidP="009948A2">
            <w:pPr>
              <w:widowControl w:val="0"/>
              <w:spacing w:line="264" w:lineRule="auto"/>
              <w:jc w:val="center"/>
              <w:rPr>
                <w:rFonts w:ascii="Calibri" w:hAnsi="Calibri"/>
                <w:lang w:val="nb-NO"/>
              </w:rPr>
            </w:pPr>
            <w:r>
              <w:rPr>
                <w:rFonts w:ascii="Calibri" w:hAnsi="Calibri"/>
                <w:lang w:val="nb-NO"/>
              </w:rPr>
              <w:t>A</w:t>
            </w:r>
          </w:p>
        </w:tc>
        <w:tc>
          <w:tcPr>
            <w:tcW w:w="1154" w:type="dxa"/>
          </w:tcPr>
          <w:p w14:paraId="0A5D2E98" w14:textId="39A15C99" w:rsidR="009948A2" w:rsidRPr="009948A2" w:rsidRDefault="009948A2" w:rsidP="009948A2">
            <w:pPr>
              <w:widowControl w:val="0"/>
              <w:spacing w:line="264" w:lineRule="auto"/>
              <w:jc w:val="center"/>
              <w:rPr>
                <w:rFonts w:ascii="Calibri" w:hAnsi="Calibri"/>
                <w:lang w:val="nb-NO"/>
              </w:rPr>
            </w:pPr>
            <w:r>
              <w:rPr>
                <w:rFonts w:ascii="Calibri" w:hAnsi="Calibri"/>
                <w:lang w:val="nb-NO"/>
              </w:rPr>
              <w:t>Bekreft og beskriv løsning.</w:t>
            </w:r>
          </w:p>
        </w:tc>
        <w:tc>
          <w:tcPr>
            <w:tcW w:w="567" w:type="dxa"/>
          </w:tcPr>
          <w:p w14:paraId="33D1454D" w14:textId="77777777" w:rsidR="009948A2" w:rsidRPr="009948A2" w:rsidRDefault="009948A2" w:rsidP="009948A2">
            <w:pPr>
              <w:widowControl w:val="0"/>
              <w:spacing w:line="264" w:lineRule="auto"/>
              <w:jc w:val="center"/>
              <w:rPr>
                <w:rFonts w:ascii="Calibri" w:hAnsi="Calibri"/>
                <w:lang w:val="nb-NO"/>
              </w:rPr>
            </w:pPr>
          </w:p>
        </w:tc>
        <w:tc>
          <w:tcPr>
            <w:tcW w:w="709" w:type="dxa"/>
          </w:tcPr>
          <w:p w14:paraId="7E5C6AC5" w14:textId="77777777" w:rsidR="009948A2" w:rsidRPr="009948A2" w:rsidRDefault="009948A2" w:rsidP="009948A2">
            <w:pPr>
              <w:widowControl w:val="0"/>
              <w:spacing w:line="264" w:lineRule="auto"/>
              <w:jc w:val="center"/>
              <w:rPr>
                <w:rFonts w:ascii="Calibri" w:hAnsi="Calibri"/>
                <w:lang w:val="nb-NO"/>
              </w:rPr>
            </w:pPr>
          </w:p>
        </w:tc>
        <w:tc>
          <w:tcPr>
            <w:tcW w:w="3543" w:type="dxa"/>
          </w:tcPr>
          <w:p w14:paraId="3A78F291" w14:textId="77777777" w:rsidR="009948A2" w:rsidRPr="009948A2" w:rsidRDefault="009948A2" w:rsidP="009948A2">
            <w:pPr>
              <w:widowControl w:val="0"/>
              <w:spacing w:line="264" w:lineRule="auto"/>
              <w:jc w:val="both"/>
              <w:rPr>
                <w:rFonts w:ascii="Calibri" w:hAnsi="Calibri"/>
                <w:lang w:val="nb-NO"/>
              </w:rPr>
            </w:pPr>
          </w:p>
        </w:tc>
      </w:tr>
      <w:tr w:rsidR="009948A2" w:rsidRPr="000078C3" w14:paraId="4C34A587" w14:textId="77777777" w:rsidTr="00D22422">
        <w:trPr>
          <w:jc w:val="center"/>
        </w:trPr>
        <w:tc>
          <w:tcPr>
            <w:tcW w:w="704" w:type="dxa"/>
          </w:tcPr>
          <w:p w14:paraId="7A86A2B8" w14:textId="77777777" w:rsidR="009948A2" w:rsidRPr="009948A2" w:rsidRDefault="009948A2">
            <w:pPr>
              <w:keepNext/>
              <w:widowControl w:val="0"/>
              <w:numPr>
                <w:ilvl w:val="1"/>
                <w:numId w:val="6"/>
              </w:numPr>
              <w:spacing w:line="264" w:lineRule="auto"/>
              <w:jc w:val="both"/>
              <w:outlineLvl w:val="1"/>
              <w:rPr>
                <w:rFonts w:ascii="Cambria" w:hAnsi="Cambria" w:cs="Arial"/>
                <w:b/>
                <w:bCs/>
                <w:szCs w:val="22"/>
                <w:lang w:val="nb-NO"/>
              </w:rPr>
            </w:pPr>
          </w:p>
        </w:tc>
        <w:tc>
          <w:tcPr>
            <w:tcW w:w="7931" w:type="dxa"/>
          </w:tcPr>
          <w:p w14:paraId="1A1D5632" w14:textId="426C8807" w:rsidR="009948A2" w:rsidRPr="009948A2" w:rsidRDefault="00A076AB" w:rsidP="009948A2">
            <w:pPr>
              <w:rPr>
                <w:color w:val="000000" w:themeColor="text1"/>
                <w:lang w:val="nb-NO"/>
              </w:rPr>
            </w:pPr>
            <w:r w:rsidRPr="00A076AB">
              <w:rPr>
                <w:color w:val="000000" w:themeColor="text1"/>
                <w:lang w:val="nb-NO"/>
              </w:rPr>
              <w:t>Dataoverføring skal benytte moderne og sikre protokoller, som skal oppdateres ved behov.</w:t>
            </w:r>
          </w:p>
        </w:tc>
        <w:tc>
          <w:tcPr>
            <w:tcW w:w="696" w:type="dxa"/>
          </w:tcPr>
          <w:p w14:paraId="72807E9F" w14:textId="7E6A39B6" w:rsidR="009948A2" w:rsidRPr="009948A2" w:rsidRDefault="009948A2" w:rsidP="009948A2">
            <w:pPr>
              <w:widowControl w:val="0"/>
              <w:spacing w:line="264" w:lineRule="auto"/>
              <w:jc w:val="center"/>
              <w:rPr>
                <w:rFonts w:ascii="Calibri" w:hAnsi="Calibri"/>
                <w:lang w:val="nb-NO"/>
              </w:rPr>
            </w:pPr>
            <w:r>
              <w:rPr>
                <w:rFonts w:ascii="Calibri" w:hAnsi="Calibri"/>
                <w:lang w:val="nb-NO"/>
              </w:rPr>
              <w:t>A</w:t>
            </w:r>
          </w:p>
        </w:tc>
        <w:tc>
          <w:tcPr>
            <w:tcW w:w="1154" w:type="dxa"/>
          </w:tcPr>
          <w:p w14:paraId="46869E62" w14:textId="4C34FD0B" w:rsidR="009948A2" w:rsidRPr="00A076AB" w:rsidRDefault="009948A2" w:rsidP="009948A2">
            <w:pPr>
              <w:widowControl w:val="0"/>
              <w:spacing w:line="264" w:lineRule="auto"/>
              <w:jc w:val="center"/>
              <w:rPr>
                <w:rFonts w:ascii="Calibri" w:hAnsi="Calibri"/>
                <w:lang w:val="nb-NO"/>
              </w:rPr>
            </w:pPr>
            <w:r w:rsidRPr="00A076AB">
              <w:rPr>
                <w:rFonts w:ascii="Calibri" w:hAnsi="Calibri"/>
                <w:lang w:val="nb-NO"/>
              </w:rPr>
              <w:t xml:space="preserve">Bekreft og beskriv </w:t>
            </w:r>
            <w:r w:rsidRPr="00A076AB">
              <w:rPr>
                <w:rFonts w:ascii="Calibri" w:hAnsi="Calibri"/>
                <w:lang w:val="nb-NO"/>
              </w:rPr>
              <w:lastRenderedPageBreak/>
              <w:t>løsning.</w:t>
            </w:r>
          </w:p>
        </w:tc>
        <w:tc>
          <w:tcPr>
            <w:tcW w:w="567" w:type="dxa"/>
          </w:tcPr>
          <w:p w14:paraId="357702EC" w14:textId="77777777" w:rsidR="009948A2" w:rsidRPr="009948A2" w:rsidRDefault="009948A2" w:rsidP="009948A2">
            <w:pPr>
              <w:widowControl w:val="0"/>
              <w:spacing w:line="264" w:lineRule="auto"/>
              <w:jc w:val="center"/>
              <w:rPr>
                <w:rFonts w:ascii="Calibri" w:hAnsi="Calibri"/>
                <w:lang w:val="nb-NO"/>
              </w:rPr>
            </w:pPr>
          </w:p>
        </w:tc>
        <w:tc>
          <w:tcPr>
            <w:tcW w:w="709" w:type="dxa"/>
          </w:tcPr>
          <w:p w14:paraId="31B7F219" w14:textId="77777777" w:rsidR="009948A2" w:rsidRPr="009948A2" w:rsidRDefault="009948A2" w:rsidP="009948A2">
            <w:pPr>
              <w:widowControl w:val="0"/>
              <w:spacing w:line="264" w:lineRule="auto"/>
              <w:jc w:val="center"/>
              <w:rPr>
                <w:rFonts w:ascii="Calibri" w:hAnsi="Calibri"/>
                <w:lang w:val="nb-NO"/>
              </w:rPr>
            </w:pPr>
          </w:p>
        </w:tc>
        <w:tc>
          <w:tcPr>
            <w:tcW w:w="3543" w:type="dxa"/>
          </w:tcPr>
          <w:p w14:paraId="78CF852A" w14:textId="77777777" w:rsidR="009948A2" w:rsidRPr="009948A2" w:rsidRDefault="009948A2" w:rsidP="009948A2">
            <w:pPr>
              <w:widowControl w:val="0"/>
              <w:spacing w:line="264" w:lineRule="auto"/>
              <w:jc w:val="both"/>
              <w:rPr>
                <w:rFonts w:ascii="Calibri" w:hAnsi="Calibri"/>
                <w:lang w:val="nb-NO"/>
              </w:rPr>
            </w:pPr>
          </w:p>
        </w:tc>
      </w:tr>
      <w:tr w:rsidR="009948A2" w:rsidRPr="000078C3" w14:paraId="407EF295" w14:textId="77777777" w:rsidTr="00D22422">
        <w:trPr>
          <w:jc w:val="center"/>
        </w:trPr>
        <w:tc>
          <w:tcPr>
            <w:tcW w:w="704" w:type="dxa"/>
          </w:tcPr>
          <w:p w14:paraId="4485073E" w14:textId="77777777" w:rsidR="009948A2" w:rsidRPr="009948A2" w:rsidRDefault="009948A2">
            <w:pPr>
              <w:keepNext/>
              <w:widowControl w:val="0"/>
              <w:numPr>
                <w:ilvl w:val="1"/>
                <w:numId w:val="6"/>
              </w:numPr>
              <w:spacing w:line="264" w:lineRule="auto"/>
              <w:jc w:val="both"/>
              <w:outlineLvl w:val="1"/>
              <w:rPr>
                <w:rFonts w:ascii="Cambria" w:hAnsi="Cambria" w:cs="Arial"/>
                <w:b/>
                <w:bCs/>
                <w:szCs w:val="22"/>
                <w:lang w:val="nb-NO"/>
              </w:rPr>
            </w:pPr>
          </w:p>
        </w:tc>
        <w:tc>
          <w:tcPr>
            <w:tcW w:w="7931" w:type="dxa"/>
          </w:tcPr>
          <w:p w14:paraId="3E739CDB" w14:textId="07A74606" w:rsidR="009948A2" w:rsidRPr="009948A2" w:rsidRDefault="00A076AB" w:rsidP="009948A2">
            <w:pPr>
              <w:rPr>
                <w:color w:val="000000" w:themeColor="text1"/>
                <w:lang w:val="nb-NO"/>
              </w:rPr>
            </w:pPr>
            <w:r w:rsidRPr="00A076AB">
              <w:rPr>
                <w:color w:val="000000" w:themeColor="text1"/>
                <w:lang w:val="nb-NO"/>
              </w:rPr>
              <w:t>IT- og kommunikasjonssystemer skal til enhver tid være sikkerhetsoppdaterte og benytte versjoner som er støttet av leverandør.</w:t>
            </w:r>
          </w:p>
        </w:tc>
        <w:tc>
          <w:tcPr>
            <w:tcW w:w="696" w:type="dxa"/>
          </w:tcPr>
          <w:p w14:paraId="74555466" w14:textId="27DC67A3" w:rsidR="009948A2" w:rsidRPr="009948A2" w:rsidRDefault="009948A2" w:rsidP="009948A2">
            <w:pPr>
              <w:widowControl w:val="0"/>
              <w:spacing w:line="264" w:lineRule="auto"/>
              <w:jc w:val="center"/>
              <w:rPr>
                <w:rFonts w:ascii="Calibri" w:hAnsi="Calibri"/>
                <w:lang w:val="nb-NO"/>
              </w:rPr>
            </w:pPr>
            <w:r>
              <w:rPr>
                <w:rFonts w:ascii="Calibri" w:hAnsi="Calibri"/>
                <w:lang w:val="nb-NO"/>
              </w:rPr>
              <w:t>A</w:t>
            </w:r>
          </w:p>
        </w:tc>
        <w:tc>
          <w:tcPr>
            <w:tcW w:w="1154" w:type="dxa"/>
          </w:tcPr>
          <w:p w14:paraId="0893BAE7" w14:textId="4D80AD7C" w:rsidR="009948A2" w:rsidRPr="00A076AB" w:rsidRDefault="009948A2" w:rsidP="009948A2">
            <w:pPr>
              <w:widowControl w:val="0"/>
              <w:spacing w:line="264" w:lineRule="auto"/>
              <w:jc w:val="center"/>
              <w:rPr>
                <w:rFonts w:ascii="Calibri" w:hAnsi="Calibri"/>
                <w:lang w:val="nb-NO"/>
              </w:rPr>
            </w:pPr>
            <w:r w:rsidRPr="00A076AB">
              <w:rPr>
                <w:rFonts w:ascii="Calibri" w:hAnsi="Calibri"/>
                <w:lang w:val="nb-NO"/>
              </w:rPr>
              <w:t>Bekreft og beskriv løsning.</w:t>
            </w:r>
          </w:p>
        </w:tc>
        <w:tc>
          <w:tcPr>
            <w:tcW w:w="567" w:type="dxa"/>
          </w:tcPr>
          <w:p w14:paraId="2675EE7C" w14:textId="77777777" w:rsidR="009948A2" w:rsidRPr="009948A2" w:rsidRDefault="009948A2" w:rsidP="009948A2">
            <w:pPr>
              <w:widowControl w:val="0"/>
              <w:spacing w:line="264" w:lineRule="auto"/>
              <w:jc w:val="center"/>
              <w:rPr>
                <w:rFonts w:ascii="Calibri" w:hAnsi="Calibri"/>
                <w:lang w:val="nb-NO"/>
              </w:rPr>
            </w:pPr>
          </w:p>
        </w:tc>
        <w:tc>
          <w:tcPr>
            <w:tcW w:w="709" w:type="dxa"/>
          </w:tcPr>
          <w:p w14:paraId="154AD83A" w14:textId="77777777" w:rsidR="009948A2" w:rsidRPr="009948A2" w:rsidRDefault="009948A2" w:rsidP="009948A2">
            <w:pPr>
              <w:widowControl w:val="0"/>
              <w:spacing w:line="264" w:lineRule="auto"/>
              <w:jc w:val="center"/>
              <w:rPr>
                <w:rFonts w:ascii="Calibri" w:hAnsi="Calibri"/>
                <w:lang w:val="nb-NO"/>
              </w:rPr>
            </w:pPr>
          </w:p>
        </w:tc>
        <w:tc>
          <w:tcPr>
            <w:tcW w:w="3543" w:type="dxa"/>
          </w:tcPr>
          <w:p w14:paraId="7355DFFD" w14:textId="77777777" w:rsidR="009948A2" w:rsidRPr="009948A2" w:rsidRDefault="009948A2" w:rsidP="009948A2">
            <w:pPr>
              <w:widowControl w:val="0"/>
              <w:spacing w:line="264" w:lineRule="auto"/>
              <w:jc w:val="both"/>
              <w:rPr>
                <w:rFonts w:ascii="Calibri" w:hAnsi="Calibri"/>
                <w:lang w:val="nb-NO"/>
              </w:rPr>
            </w:pPr>
          </w:p>
        </w:tc>
      </w:tr>
      <w:tr w:rsidR="009948A2" w:rsidRPr="000078C3" w14:paraId="6B0B5C70" w14:textId="77777777" w:rsidTr="00D22422">
        <w:trPr>
          <w:jc w:val="center"/>
        </w:trPr>
        <w:tc>
          <w:tcPr>
            <w:tcW w:w="704" w:type="dxa"/>
          </w:tcPr>
          <w:p w14:paraId="79C8A5CD" w14:textId="77777777" w:rsidR="009948A2" w:rsidRPr="009948A2" w:rsidRDefault="009948A2">
            <w:pPr>
              <w:keepNext/>
              <w:widowControl w:val="0"/>
              <w:numPr>
                <w:ilvl w:val="1"/>
                <w:numId w:val="6"/>
              </w:numPr>
              <w:spacing w:line="264" w:lineRule="auto"/>
              <w:jc w:val="both"/>
              <w:outlineLvl w:val="1"/>
              <w:rPr>
                <w:rFonts w:ascii="Cambria" w:hAnsi="Cambria" w:cs="Arial"/>
                <w:b/>
                <w:bCs/>
                <w:szCs w:val="22"/>
                <w:lang w:val="nb-NO"/>
              </w:rPr>
            </w:pPr>
          </w:p>
        </w:tc>
        <w:tc>
          <w:tcPr>
            <w:tcW w:w="7931" w:type="dxa"/>
          </w:tcPr>
          <w:p w14:paraId="218DA196" w14:textId="46CC4AB3" w:rsidR="009948A2" w:rsidRPr="009948A2" w:rsidRDefault="00C91680" w:rsidP="009948A2">
            <w:pPr>
              <w:rPr>
                <w:color w:val="000000" w:themeColor="text1"/>
                <w:lang w:val="nb-NO"/>
              </w:rPr>
            </w:pPr>
            <w:r w:rsidRPr="00C91680">
              <w:rPr>
                <w:color w:val="000000" w:themeColor="text1"/>
                <w:lang w:val="nb-NO"/>
              </w:rPr>
              <w:t>Leverandøren skal være transparent om leverandørkjede og organisasjonsendringer.</w:t>
            </w:r>
          </w:p>
        </w:tc>
        <w:tc>
          <w:tcPr>
            <w:tcW w:w="696" w:type="dxa"/>
          </w:tcPr>
          <w:p w14:paraId="517CB190" w14:textId="5C8C3CA5" w:rsidR="009948A2" w:rsidRPr="009948A2" w:rsidRDefault="009948A2" w:rsidP="009948A2">
            <w:pPr>
              <w:widowControl w:val="0"/>
              <w:spacing w:line="264" w:lineRule="auto"/>
              <w:jc w:val="center"/>
              <w:rPr>
                <w:rFonts w:ascii="Calibri" w:hAnsi="Calibri"/>
                <w:lang w:val="nb-NO"/>
              </w:rPr>
            </w:pPr>
            <w:r>
              <w:rPr>
                <w:rFonts w:ascii="Calibri" w:hAnsi="Calibri"/>
                <w:lang w:val="nb-NO"/>
              </w:rPr>
              <w:t>A</w:t>
            </w:r>
          </w:p>
        </w:tc>
        <w:tc>
          <w:tcPr>
            <w:tcW w:w="1154" w:type="dxa"/>
          </w:tcPr>
          <w:p w14:paraId="37B4B263" w14:textId="0AFF748A" w:rsidR="009948A2" w:rsidRPr="009948A2" w:rsidRDefault="009948A2" w:rsidP="009948A2">
            <w:pPr>
              <w:widowControl w:val="0"/>
              <w:spacing w:line="264" w:lineRule="auto"/>
              <w:jc w:val="center"/>
              <w:rPr>
                <w:rFonts w:ascii="Calibri" w:hAnsi="Calibri"/>
                <w:highlight w:val="yellow"/>
                <w:lang w:val="nb-NO"/>
              </w:rPr>
            </w:pPr>
            <w:r w:rsidRPr="00C91680">
              <w:rPr>
                <w:rFonts w:ascii="Calibri" w:hAnsi="Calibri"/>
                <w:lang w:val="nb-NO"/>
              </w:rPr>
              <w:t>Bekreft og beskriv løsning.</w:t>
            </w:r>
          </w:p>
        </w:tc>
        <w:tc>
          <w:tcPr>
            <w:tcW w:w="567" w:type="dxa"/>
          </w:tcPr>
          <w:p w14:paraId="2A2C47F9" w14:textId="77777777" w:rsidR="009948A2" w:rsidRPr="009948A2" w:rsidRDefault="009948A2" w:rsidP="009948A2">
            <w:pPr>
              <w:widowControl w:val="0"/>
              <w:spacing w:line="264" w:lineRule="auto"/>
              <w:jc w:val="center"/>
              <w:rPr>
                <w:rFonts w:ascii="Calibri" w:hAnsi="Calibri"/>
                <w:lang w:val="nb-NO"/>
              </w:rPr>
            </w:pPr>
          </w:p>
        </w:tc>
        <w:tc>
          <w:tcPr>
            <w:tcW w:w="709" w:type="dxa"/>
          </w:tcPr>
          <w:p w14:paraId="7FD1E449" w14:textId="77777777" w:rsidR="009948A2" w:rsidRPr="009948A2" w:rsidRDefault="009948A2" w:rsidP="009948A2">
            <w:pPr>
              <w:widowControl w:val="0"/>
              <w:spacing w:line="264" w:lineRule="auto"/>
              <w:jc w:val="center"/>
              <w:rPr>
                <w:rFonts w:ascii="Calibri" w:hAnsi="Calibri"/>
                <w:lang w:val="nb-NO"/>
              </w:rPr>
            </w:pPr>
          </w:p>
        </w:tc>
        <w:tc>
          <w:tcPr>
            <w:tcW w:w="3543" w:type="dxa"/>
          </w:tcPr>
          <w:p w14:paraId="322FB3A4" w14:textId="77777777" w:rsidR="009948A2" w:rsidRPr="009948A2" w:rsidRDefault="009948A2" w:rsidP="009948A2">
            <w:pPr>
              <w:widowControl w:val="0"/>
              <w:spacing w:line="264" w:lineRule="auto"/>
              <w:jc w:val="both"/>
              <w:rPr>
                <w:rFonts w:ascii="Calibri" w:hAnsi="Calibri"/>
                <w:lang w:val="nb-NO"/>
              </w:rPr>
            </w:pPr>
          </w:p>
        </w:tc>
      </w:tr>
      <w:tr w:rsidR="009948A2" w:rsidRPr="000078C3" w14:paraId="4015A7B0" w14:textId="77777777" w:rsidTr="00D22422">
        <w:trPr>
          <w:jc w:val="center"/>
        </w:trPr>
        <w:tc>
          <w:tcPr>
            <w:tcW w:w="704" w:type="dxa"/>
          </w:tcPr>
          <w:p w14:paraId="3A5451AE" w14:textId="77777777" w:rsidR="009948A2" w:rsidRPr="009948A2" w:rsidRDefault="009948A2">
            <w:pPr>
              <w:keepNext/>
              <w:widowControl w:val="0"/>
              <w:numPr>
                <w:ilvl w:val="1"/>
                <w:numId w:val="6"/>
              </w:numPr>
              <w:spacing w:line="264" w:lineRule="auto"/>
              <w:jc w:val="both"/>
              <w:outlineLvl w:val="1"/>
              <w:rPr>
                <w:rFonts w:ascii="Cambria" w:hAnsi="Cambria" w:cs="Arial"/>
                <w:b/>
                <w:bCs/>
                <w:szCs w:val="22"/>
                <w:lang w:val="nb-NO"/>
              </w:rPr>
            </w:pPr>
          </w:p>
        </w:tc>
        <w:tc>
          <w:tcPr>
            <w:tcW w:w="7931" w:type="dxa"/>
          </w:tcPr>
          <w:p w14:paraId="4FCE5C13" w14:textId="1D76D4BB" w:rsidR="009948A2" w:rsidRPr="009948A2" w:rsidRDefault="00C91680" w:rsidP="009948A2">
            <w:pPr>
              <w:rPr>
                <w:color w:val="000000" w:themeColor="text1"/>
                <w:lang w:val="nb-NO"/>
              </w:rPr>
            </w:pPr>
            <w:r w:rsidRPr="00C91680">
              <w:rPr>
                <w:color w:val="000000" w:themeColor="text1"/>
                <w:lang w:val="nb-NO"/>
              </w:rPr>
              <w:t>Leverandøren skal sikre at ingen komponenter eller underleverandører medfører risiko for norsk sikkerhet.</w:t>
            </w:r>
          </w:p>
        </w:tc>
        <w:tc>
          <w:tcPr>
            <w:tcW w:w="696" w:type="dxa"/>
          </w:tcPr>
          <w:p w14:paraId="3AAF12E7" w14:textId="05268982" w:rsidR="009948A2" w:rsidRPr="00C91680" w:rsidRDefault="009948A2" w:rsidP="009948A2">
            <w:pPr>
              <w:widowControl w:val="0"/>
              <w:spacing w:line="264" w:lineRule="auto"/>
              <w:jc w:val="center"/>
              <w:rPr>
                <w:rFonts w:ascii="Calibri" w:hAnsi="Calibri"/>
                <w:lang w:val="nb-NO"/>
              </w:rPr>
            </w:pPr>
            <w:r w:rsidRPr="00C91680">
              <w:rPr>
                <w:rFonts w:ascii="Calibri" w:hAnsi="Calibri"/>
                <w:lang w:val="nb-NO"/>
              </w:rPr>
              <w:t>A</w:t>
            </w:r>
          </w:p>
        </w:tc>
        <w:tc>
          <w:tcPr>
            <w:tcW w:w="1154" w:type="dxa"/>
          </w:tcPr>
          <w:p w14:paraId="69750520" w14:textId="1DDB57C1" w:rsidR="009948A2" w:rsidRPr="00C91680" w:rsidRDefault="009948A2" w:rsidP="009948A2">
            <w:pPr>
              <w:widowControl w:val="0"/>
              <w:spacing w:line="264" w:lineRule="auto"/>
              <w:jc w:val="center"/>
              <w:rPr>
                <w:rFonts w:ascii="Calibri" w:hAnsi="Calibri"/>
                <w:lang w:val="nb-NO"/>
              </w:rPr>
            </w:pPr>
            <w:r w:rsidRPr="00C91680">
              <w:rPr>
                <w:rFonts w:ascii="Calibri" w:hAnsi="Calibri"/>
                <w:lang w:val="nb-NO"/>
              </w:rPr>
              <w:t>Bekreft</w:t>
            </w:r>
          </w:p>
        </w:tc>
        <w:tc>
          <w:tcPr>
            <w:tcW w:w="567" w:type="dxa"/>
          </w:tcPr>
          <w:p w14:paraId="49529B54" w14:textId="77777777" w:rsidR="009948A2" w:rsidRPr="009948A2" w:rsidRDefault="009948A2" w:rsidP="009948A2">
            <w:pPr>
              <w:widowControl w:val="0"/>
              <w:spacing w:line="264" w:lineRule="auto"/>
              <w:jc w:val="center"/>
              <w:rPr>
                <w:rFonts w:ascii="Calibri" w:hAnsi="Calibri"/>
                <w:lang w:val="nb-NO"/>
              </w:rPr>
            </w:pPr>
          </w:p>
        </w:tc>
        <w:tc>
          <w:tcPr>
            <w:tcW w:w="709" w:type="dxa"/>
          </w:tcPr>
          <w:p w14:paraId="011DC547" w14:textId="77777777" w:rsidR="009948A2" w:rsidRPr="009948A2" w:rsidRDefault="009948A2" w:rsidP="009948A2">
            <w:pPr>
              <w:widowControl w:val="0"/>
              <w:spacing w:line="264" w:lineRule="auto"/>
              <w:jc w:val="center"/>
              <w:rPr>
                <w:rFonts w:ascii="Calibri" w:hAnsi="Calibri"/>
                <w:lang w:val="nb-NO"/>
              </w:rPr>
            </w:pPr>
          </w:p>
        </w:tc>
        <w:tc>
          <w:tcPr>
            <w:tcW w:w="3543" w:type="dxa"/>
          </w:tcPr>
          <w:p w14:paraId="6E25ED83" w14:textId="77777777" w:rsidR="009948A2" w:rsidRPr="009948A2" w:rsidRDefault="009948A2" w:rsidP="009948A2">
            <w:pPr>
              <w:widowControl w:val="0"/>
              <w:spacing w:line="264" w:lineRule="auto"/>
              <w:jc w:val="both"/>
              <w:rPr>
                <w:rFonts w:ascii="Calibri" w:hAnsi="Calibri"/>
                <w:lang w:val="nb-NO"/>
              </w:rPr>
            </w:pPr>
          </w:p>
        </w:tc>
      </w:tr>
      <w:tr w:rsidR="00C91680" w:rsidRPr="000078C3" w14:paraId="42FBA24B" w14:textId="77777777" w:rsidTr="00D22422">
        <w:trPr>
          <w:jc w:val="center"/>
        </w:trPr>
        <w:tc>
          <w:tcPr>
            <w:tcW w:w="704" w:type="dxa"/>
          </w:tcPr>
          <w:p w14:paraId="787A2A0D" w14:textId="77777777" w:rsidR="00C91680" w:rsidRPr="009948A2" w:rsidRDefault="00C91680">
            <w:pPr>
              <w:keepNext/>
              <w:widowControl w:val="0"/>
              <w:numPr>
                <w:ilvl w:val="1"/>
                <w:numId w:val="6"/>
              </w:numPr>
              <w:spacing w:line="264" w:lineRule="auto"/>
              <w:jc w:val="both"/>
              <w:outlineLvl w:val="1"/>
              <w:rPr>
                <w:rFonts w:ascii="Cambria" w:hAnsi="Cambria" w:cs="Arial"/>
                <w:b/>
                <w:bCs/>
                <w:szCs w:val="22"/>
              </w:rPr>
            </w:pPr>
          </w:p>
        </w:tc>
        <w:tc>
          <w:tcPr>
            <w:tcW w:w="7931" w:type="dxa"/>
          </w:tcPr>
          <w:p w14:paraId="01AC2AAA" w14:textId="79B05943" w:rsidR="00C91680" w:rsidRPr="009948A2" w:rsidRDefault="00C91680" w:rsidP="00C91680">
            <w:pPr>
              <w:rPr>
                <w:color w:val="000000" w:themeColor="text1"/>
              </w:rPr>
            </w:pPr>
            <w:r w:rsidRPr="00C91680">
              <w:rPr>
                <w:color w:val="000000" w:themeColor="text1"/>
                <w:lang w:val="nb-NO"/>
              </w:rPr>
              <w:t>Passord skal følge beste praksis og kunne endres jevnlig. Standardpassord fra leverandør skal kunne endres.</w:t>
            </w:r>
          </w:p>
        </w:tc>
        <w:tc>
          <w:tcPr>
            <w:tcW w:w="696" w:type="dxa"/>
          </w:tcPr>
          <w:p w14:paraId="44ED6BA3" w14:textId="6227EC2F" w:rsidR="00C91680" w:rsidRPr="00C91680" w:rsidRDefault="00C91680" w:rsidP="00C91680">
            <w:pPr>
              <w:widowControl w:val="0"/>
              <w:spacing w:line="264" w:lineRule="auto"/>
              <w:jc w:val="center"/>
              <w:rPr>
                <w:rFonts w:ascii="Calibri" w:hAnsi="Calibri"/>
              </w:rPr>
            </w:pPr>
            <w:r w:rsidRPr="00C91680">
              <w:rPr>
                <w:rFonts w:ascii="Calibri" w:hAnsi="Calibri"/>
                <w:lang w:val="nb-NO"/>
              </w:rPr>
              <w:t>A</w:t>
            </w:r>
          </w:p>
        </w:tc>
        <w:tc>
          <w:tcPr>
            <w:tcW w:w="1154" w:type="dxa"/>
          </w:tcPr>
          <w:p w14:paraId="634728AD" w14:textId="309CBEA9" w:rsidR="00C91680" w:rsidRPr="00C91680" w:rsidRDefault="00C91680" w:rsidP="00C91680">
            <w:pPr>
              <w:widowControl w:val="0"/>
              <w:spacing w:line="264" w:lineRule="auto"/>
              <w:jc w:val="center"/>
              <w:rPr>
                <w:rFonts w:ascii="Calibri" w:hAnsi="Calibri"/>
              </w:rPr>
            </w:pPr>
            <w:r w:rsidRPr="00C91680">
              <w:rPr>
                <w:rFonts w:ascii="Calibri" w:hAnsi="Calibri"/>
                <w:lang w:val="nb-NO"/>
              </w:rPr>
              <w:t>Bekreft</w:t>
            </w:r>
          </w:p>
        </w:tc>
        <w:tc>
          <w:tcPr>
            <w:tcW w:w="567" w:type="dxa"/>
          </w:tcPr>
          <w:p w14:paraId="3BF06B3C" w14:textId="77777777" w:rsidR="00C91680" w:rsidRPr="009948A2" w:rsidRDefault="00C91680" w:rsidP="00C91680">
            <w:pPr>
              <w:widowControl w:val="0"/>
              <w:spacing w:line="264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709" w:type="dxa"/>
          </w:tcPr>
          <w:p w14:paraId="114EB657" w14:textId="77777777" w:rsidR="00C91680" w:rsidRPr="009948A2" w:rsidRDefault="00C91680" w:rsidP="00C91680">
            <w:pPr>
              <w:widowControl w:val="0"/>
              <w:spacing w:line="264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3543" w:type="dxa"/>
          </w:tcPr>
          <w:p w14:paraId="13B5DD68" w14:textId="77777777" w:rsidR="00C91680" w:rsidRPr="009948A2" w:rsidRDefault="00C91680" w:rsidP="00C91680">
            <w:pPr>
              <w:widowControl w:val="0"/>
              <w:spacing w:line="264" w:lineRule="auto"/>
              <w:jc w:val="both"/>
              <w:rPr>
                <w:rFonts w:ascii="Calibri" w:hAnsi="Calibri"/>
              </w:rPr>
            </w:pPr>
          </w:p>
        </w:tc>
      </w:tr>
      <w:tr w:rsidR="00C91680" w:rsidRPr="000078C3" w14:paraId="169AF59C" w14:textId="77777777" w:rsidTr="00D22422">
        <w:trPr>
          <w:jc w:val="center"/>
        </w:trPr>
        <w:tc>
          <w:tcPr>
            <w:tcW w:w="704" w:type="dxa"/>
          </w:tcPr>
          <w:p w14:paraId="12DE92A6" w14:textId="77777777" w:rsidR="00C91680" w:rsidRPr="009948A2" w:rsidRDefault="00C91680">
            <w:pPr>
              <w:keepNext/>
              <w:widowControl w:val="0"/>
              <w:numPr>
                <w:ilvl w:val="1"/>
                <w:numId w:val="6"/>
              </w:numPr>
              <w:spacing w:line="264" w:lineRule="auto"/>
              <w:jc w:val="both"/>
              <w:outlineLvl w:val="1"/>
              <w:rPr>
                <w:rFonts w:ascii="Cambria" w:hAnsi="Cambria" w:cs="Arial"/>
                <w:b/>
                <w:bCs/>
                <w:szCs w:val="22"/>
                <w:lang w:val="nb-NO"/>
              </w:rPr>
            </w:pPr>
          </w:p>
        </w:tc>
        <w:tc>
          <w:tcPr>
            <w:tcW w:w="7931" w:type="dxa"/>
          </w:tcPr>
          <w:p w14:paraId="7FAC94B6" w14:textId="2CBA2799" w:rsidR="00C91680" w:rsidRPr="009948A2" w:rsidRDefault="00C91680" w:rsidP="00C91680">
            <w:pPr>
              <w:rPr>
                <w:color w:val="000000" w:themeColor="text1"/>
                <w:lang w:val="nb-NO"/>
              </w:rPr>
            </w:pPr>
            <w:r w:rsidRPr="00C91680">
              <w:rPr>
                <w:color w:val="000000" w:themeColor="text1"/>
                <w:lang w:val="nb-NO"/>
              </w:rPr>
              <w:t>Alle påloggingsforsøk skal loggføres. Forsøk på uautorisert tilgang skal blokkeres og rapporteres.</w:t>
            </w:r>
          </w:p>
        </w:tc>
        <w:tc>
          <w:tcPr>
            <w:tcW w:w="696" w:type="dxa"/>
          </w:tcPr>
          <w:p w14:paraId="1AD202FB" w14:textId="736922AB" w:rsidR="00C91680" w:rsidRPr="009948A2" w:rsidRDefault="00C91680" w:rsidP="00C91680">
            <w:pPr>
              <w:widowControl w:val="0"/>
              <w:spacing w:line="264" w:lineRule="auto"/>
              <w:jc w:val="center"/>
              <w:rPr>
                <w:rFonts w:ascii="Calibri" w:hAnsi="Calibri"/>
                <w:lang w:val="nb-NO"/>
              </w:rPr>
            </w:pPr>
            <w:r>
              <w:rPr>
                <w:rFonts w:ascii="Calibri" w:hAnsi="Calibri"/>
                <w:lang w:val="nb-NO"/>
              </w:rPr>
              <w:t>A</w:t>
            </w:r>
          </w:p>
        </w:tc>
        <w:tc>
          <w:tcPr>
            <w:tcW w:w="1154" w:type="dxa"/>
          </w:tcPr>
          <w:p w14:paraId="05C90A37" w14:textId="1DE24174" w:rsidR="00C91680" w:rsidRPr="009948A2" w:rsidRDefault="00C91680" w:rsidP="00C91680">
            <w:pPr>
              <w:widowControl w:val="0"/>
              <w:spacing w:line="264" w:lineRule="auto"/>
              <w:jc w:val="center"/>
              <w:rPr>
                <w:rFonts w:ascii="Calibri" w:hAnsi="Calibri"/>
                <w:highlight w:val="yellow"/>
                <w:lang w:val="nb-NO"/>
              </w:rPr>
            </w:pPr>
            <w:r w:rsidRPr="00C91680">
              <w:rPr>
                <w:rFonts w:ascii="Calibri" w:hAnsi="Calibri"/>
                <w:lang w:val="nb-NO"/>
              </w:rPr>
              <w:t>Bekreft</w:t>
            </w:r>
          </w:p>
        </w:tc>
        <w:tc>
          <w:tcPr>
            <w:tcW w:w="567" w:type="dxa"/>
          </w:tcPr>
          <w:p w14:paraId="0C9987D9" w14:textId="77777777" w:rsidR="00C91680" w:rsidRPr="009948A2" w:rsidRDefault="00C91680" w:rsidP="00C91680">
            <w:pPr>
              <w:widowControl w:val="0"/>
              <w:spacing w:line="264" w:lineRule="auto"/>
              <w:jc w:val="center"/>
              <w:rPr>
                <w:rFonts w:ascii="Calibri" w:hAnsi="Calibri"/>
                <w:lang w:val="nb-NO"/>
              </w:rPr>
            </w:pPr>
          </w:p>
        </w:tc>
        <w:tc>
          <w:tcPr>
            <w:tcW w:w="709" w:type="dxa"/>
          </w:tcPr>
          <w:p w14:paraId="78FD3538" w14:textId="77777777" w:rsidR="00C91680" w:rsidRPr="009948A2" w:rsidRDefault="00C91680" w:rsidP="00C91680">
            <w:pPr>
              <w:widowControl w:val="0"/>
              <w:spacing w:line="264" w:lineRule="auto"/>
              <w:jc w:val="center"/>
              <w:rPr>
                <w:rFonts w:ascii="Calibri" w:hAnsi="Calibri"/>
                <w:lang w:val="nb-NO"/>
              </w:rPr>
            </w:pPr>
          </w:p>
        </w:tc>
        <w:tc>
          <w:tcPr>
            <w:tcW w:w="3543" w:type="dxa"/>
          </w:tcPr>
          <w:p w14:paraId="24EF97B0" w14:textId="77777777" w:rsidR="00C91680" w:rsidRPr="009948A2" w:rsidRDefault="00C91680" w:rsidP="00C91680">
            <w:pPr>
              <w:widowControl w:val="0"/>
              <w:spacing w:line="264" w:lineRule="auto"/>
              <w:jc w:val="both"/>
              <w:rPr>
                <w:rFonts w:ascii="Calibri" w:hAnsi="Calibri"/>
                <w:lang w:val="nb-NO"/>
              </w:rPr>
            </w:pPr>
          </w:p>
        </w:tc>
      </w:tr>
      <w:tr w:rsidR="00D96002" w:rsidRPr="000078C3" w14:paraId="1D0BFEF1" w14:textId="77777777" w:rsidTr="00D22422">
        <w:trPr>
          <w:jc w:val="center"/>
        </w:trPr>
        <w:tc>
          <w:tcPr>
            <w:tcW w:w="704" w:type="dxa"/>
            <w:shd w:val="clear" w:color="auto" w:fill="8DB3E2"/>
          </w:tcPr>
          <w:p w14:paraId="49C152F3" w14:textId="77777777" w:rsidR="00D96002" w:rsidRPr="000078C3" w:rsidRDefault="00D96002" w:rsidP="00D96002">
            <w:pPr>
              <w:widowControl w:val="0"/>
              <w:spacing w:line="264" w:lineRule="auto"/>
              <w:jc w:val="both"/>
              <w:rPr>
                <w:rFonts w:ascii="Calibri" w:hAnsi="Calibri"/>
              </w:rPr>
            </w:pPr>
          </w:p>
        </w:tc>
        <w:tc>
          <w:tcPr>
            <w:tcW w:w="14600" w:type="dxa"/>
            <w:gridSpan w:val="6"/>
            <w:shd w:val="clear" w:color="auto" w:fill="8DB3E2"/>
          </w:tcPr>
          <w:p w14:paraId="1898128A" w14:textId="5F8AB39B" w:rsidR="00D96002" w:rsidRPr="000078C3" w:rsidRDefault="007C1F4D">
            <w:pPr>
              <w:keepNext/>
              <w:widowControl w:val="0"/>
              <w:numPr>
                <w:ilvl w:val="0"/>
                <w:numId w:val="6"/>
              </w:numPr>
              <w:spacing w:before="120" w:line="264" w:lineRule="auto"/>
              <w:jc w:val="both"/>
              <w:outlineLvl w:val="0"/>
              <w:rPr>
                <w:rFonts w:ascii="Cambria" w:hAnsi="Cambria" w:cs="Arial"/>
                <w:b/>
                <w:bCs/>
                <w:sz w:val="32"/>
                <w:szCs w:val="32"/>
              </w:rPr>
            </w:pPr>
            <w:r>
              <w:rPr>
                <w:rFonts w:ascii="Cambria" w:hAnsi="Cambria" w:cs="Arial"/>
                <w:b/>
                <w:bCs/>
                <w:sz w:val="32"/>
                <w:szCs w:val="32"/>
              </w:rPr>
              <w:t>S</w:t>
            </w:r>
            <w:r w:rsidR="00D96002">
              <w:rPr>
                <w:rFonts w:ascii="Cambria" w:hAnsi="Cambria" w:cs="Arial"/>
                <w:b/>
                <w:bCs/>
                <w:sz w:val="32"/>
                <w:szCs w:val="32"/>
              </w:rPr>
              <w:t>ervice</w:t>
            </w:r>
          </w:p>
        </w:tc>
      </w:tr>
      <w:tr w:rsidR="00D22422" w:rsidRPr="000078C3" w14:paraId="313F40B8" w14:textId="77777777" w:rsidTr="00D22422">
        <w:trPr>
          <w:jc w:val="center"/>
        </w:trPr>
        <w:tc>
          <w:tcPr>
            <w:tcW w:w="704" w:type="dxa"/>
          </w:tcPr>
          <w:p w14:paraId="48B4E53C" w14:textId="77777777" w:rsidR="0092188F" w:rsidRPr="0092188F" w:rsidRDefault="0092188F" w:rsidP="0092188F">
            <w:pPr>
              <w:keepNext/>
              <w:widowControl w:val="0"/>
              <w:numPr>
                <w:ilvl w:val="1"/>
                <w:numId w:val="6"/>
              </w:numPr>
              <w:spacing w:line="264" w:lineRule="auto"/>
              <w:jc w:val="both"/>
              <w:outlineLvl w:val="1"/>
              <w:rPr>
                <w:rFonts w:ascii="Cambria" w:hAnsi="Cambria" w:cs="Arial"/>
                <w:b/>
                <w:bCs/>
                <w:szCs w:val="22"/>
              </w:rPr>
            </w:pPr>
          </w:p>
        </w:tc>
        <w:tc>
          <w:tcPr>
            <w:tcW w:w="7931" w:type="dxa"/>
          </w:tcPr>
          <w:p w14:paraId="5ECB0124" w14:textId="557E965F" w:rsidR="00D22422" w:rsidRPr="00D22422" w:rsidRDefault="00D22422" w:rsidP="00D22422">
            <w:pPr>
              <w:rPr>
                <w:color w:val="000000" w:themeColor="text1"/>
                <w:lang w:val="nb-NO"/>
              </w:rPr>
            </w:pPr>
            <w:r w:rsidRPr="12AA244B">
              <w:rPr>
                <w:color w:val="000000" w:themeColor="text1"/>
                <w:lang w:val="nb-NO"/>
              </w:rPr>
              <w:t xml:space="preserve"> Leverandør skal kunne tilby låneenhet ved enheter som blir ute av drift i lengre tid når det blir sendt til reparasjon hos leverandør.</w:t>
            </w:r>
          </w:p>
        </w:tc>
        <w:tc>
          <w:tcPr>
            <w:tcW w:w="696" w:type="dxa"/>
          </w:tcPr>
          <w:p w14:paraId="2CF7B3D2" w14:textId="745B9865" w:rsidR="00D22422" w:rsidRPr="00895DED" w:rsidRDefault="00D22422" w:rsidP="00D22422">
            <w:pPr>
              <w:widowControl w:val="0"/>
              <w:spacing w:line="264" w:lineRule="auto"/>
              <w:jc w:val="center"/>
              <w:rPr>
                <w:rFonts w:ascii="Calibri" w:hAnsi="Calibri"/>
              </w:rPr>
            </w:pPr>
            <w:r w:rsidRPr="00895DED">
              <w:rPr>
                <w:rFonts w:ascii="Calibri" w:hAnsi="Calibri"/>
                <w:lang w:val="nb-NO"/>
              </w:rPr>
              <w:t>A</w:t>
            </w:r>
          </w:p>
        </w:tc>
        <w:tc>
          <w:tcPr>
            <w:tcW w:w="1154" w:type="dxa"/>
          </w:tcPr>
          <w:p w14:paraId="35BA4ECA" w14:textId="78F24B61" w:rsidR="00D22422" w:rsidRPr="12AA244B" w:rsidRDefault="00D22422" w:rsidP="00D22422">
            <w:pPr>
              <w:widowControl w:val="0"/>
              <w:spacing w:line="264" w:lineRule="auto"/>
              <w:jc w:val="center"/>
              <w:rPr>
                <w:rFonts w:ascii="Calibri" w:hAnsi="Calibri"/>
              </w:rPr>
            </w:pPr>
            <w:r w:rsidRPr="12AA244B">
              <w:rPr>
                <w:rFonts w:ascii="Calibri" w:hAnsi="Calibri"/>
                <w:lang w:val="nb-NO"/>
              </w:rPr>
              <w:t>Bekreft og beskriv</w:t>
            </w:r>
          </w:p>
        </w:tc>
        <w:tc>
          <w:tcPr>
            <w:tcW w:w="567" w:type="dxa"/>
          </w:tcPr>
          <w:p w14:paraId="476D6A82" w14:textId="77777777" w:rsidR="00D22422" w:rsidRPr="00895DED" w:rsidRDefault="00D22422" w:rsidP="00D22422">
            <w:pPr>
              <w:widowControl w:val="0"/>
              <w:spacing w:line="264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709" w:type="dxa"/>
          </w:tcPr>
          <w:p w14:paraId="4B9BCFDF" w14:textId="77777777" w:rsidR="00D22422" w:rsidRPr="00895DED" w:rsidRDefault="00D22422" w:rsidP="00D22422">
            <w:pPr>
              <w:widowControl w:val="0"/>
              <w:spacing w:line="264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3543" w:type="dxa"/>
          </w:tcPr>
          <w:p w14:paraId="33828544" w14:textId="77777777" w:rsidR="00D22422" w:rsidRPr="00F0017A" w:rsidRDefault="00D22422" w:rsidP="00D22422">
            <w:pPr>
              <w:widowControl w:val="0"/>
              <w:spacing w:line="264" w:lineRule="auto"/>
              <w:jc w:val="both"/>
              <w:rPr>
                <w:rFonts w:ascii="Calibri" w:hAnsi="Calibri"/>
              </w:rPr>
            </w:pPr>
          </w:p>
        </w:tc>
      </w:tr>
      <w:tr w:rsidR="00D22422" w:rsidRPr="000078C3" w14:paraId="15B8E5A7" w14:textId="77777777" w:rsidTr="00D22422">
        <w:trPr>
          <w:jc w:val="center"/>
        </w:trPr>
        <w:tc>
          <w:tcPr>
            <w:tcW w:w="704" w:type="dxa"/>
          </w:tcPr>
          <w:p w14:paraId="3C93E6DC" w14:textId="77777777" w:rsidR="00D22422" w:rsidRPr="000078C3" w:rsidRDefault="00D22422" w:rsidP="00D22422">
            <w:pPr>
              <w:keepNext/>
              <w:widowControl w:val="0"/>
              <w:numPr>
                <w:ilvl w:val="1"/>
                <w:numId w:val="6"/>
              </w:numPr>
              <w:spacing w:line="264" w:lineRule="auto"/>
              <w:jc w:val="both"/>
              <w:outlineLvl w:val="1"/>
              <w:rPr>
                <w:rFonts w:ascii="Cambria" w:hAnsi="Cambria" w:cs="Arial"/>
                <w:b/>
                <w:bCs/>
                <w:szCs w:val="22"/>
                <w:lang w:val="en-GB"/>
              </w:rPr>
            </w:pPr>
            <w:bookmarkStart w:id="5" w:name="_Toc508011301"/>
            <w:bookmarkEnd w:id="5"/>
          </w:p>
        </w:tc>
        <w:tc>
          <w:tcPr>
            <w:tcW w:w="7931" w:type="dxa"/>
          </w:tcPr>
          <w:p w14:paraId="110C4A1C" w14:textId="58245C62" w:rsidR="00D22422" w:rsidRPr="00842517" w:rsidRDefault="00D22422" w:rsidP="00D22422">
            <w:pPr>
              <w:widowControl w:val="0"/>
              <w:spacing w:line="264" w:lineRule="auto"/>
              <w:jc w:val="both"/>
              <w:rPr>
                <w:color w:val="000000" w:themeColor="text1"/>
                <w:lang w:val="nb-NO"/>
              </w:rPr>
            </w:pPr>
            <w:r w:rsidRPr="65442865">
              <w:rPr>
                <w:color w:val="000000" w:themeColor="text1"/>
                <w:szCs w:val="22"/>
                <w:lang w:val="nb-NO" w:eastAsia="en-US"/>
              </w:rPr>
              <w:t>Kvalifisert servicepersonell / kontaktperson hos leverandør skal være tilgjengelig uten ugrunnet opphold.</w:t>
            </w:r>
          </w:p>
        </w:tc>
        <w:tc>
          <w:tcPr>
            <w:tcW w:w="696" w:type="dxa"/>
          </w:tcPr>
          <w:p w14:paraId="1F83D2E4" w14:textId="3A1B022B" w:rsidR="00D22422" w:rsidRPr="00842517" w:rsidRDefault="00D22422" w:rsidP="00D22422">
            <w:pPr>
              <w:widowControl w:val="0"/>
              <w:spacing w:line="264" w:lineRule="auto"/>
              <w:jc w:val="center"/>
              <w:rPr>
                <w:rFonts w:ascii="Calibri" w:hAnsi="Calibri"/>
                <w:lang w:val="nb-NO"/>
              </w:rPr>
            </w:pPr>
            <w:r w:rsidRPr="65442865">
              <w:rPr>
                <w:rFonts w:ascii="Calibri" w:hAnsi="Calibri"/>
                <w:lang w:val="nb-NO"/>
              </w:rPr>
              <w:t>A</w:t>
            </w:r>
          </w:p>
        </w:tc>
        <w:tc>
          <w:tcPr>
            <w:tcW w:w="1154" w:type="dxa"/>
          </w:tcPr>
          <w:p w14:paraId="1F3E2994" w14:textId="599B6C70" w:rsidR="00D22422" w:rsidRPr="00842517" w:rsidRDefault="00D22422" w:rsidP="00D22422">
            <w:pPr>
              <w:widowControl w:val="0"/>
              <w:spacing w:line="264" w:lineRule="auto"/>
              <w:jc w:val="both"/>
              <w:rPr>
                <w:color w:val="000000" w:themeColor="text1"/>
                <w:szCs w:val="22"/>
                <w:lang w:val="nb-NO" w:eastAsia="en-US"/>
              </w:rPr>
            </w:pPr>
            <w:r w:rsidRPr="008B4E85">
              <w:rPr>
                <w:rFonts w:ascii="Calibri" w:hAnsi="Calibri"/>
                <w:lang w:val="nb-NO"/>
              </w:rPr>
              <w:t>Bekreft og beskriv løsning</w:t>
            </w:r>
          </w:p>
        </w:tc>
        <w:tc>
          <w:tcPr>
            <w:tcW w:w="567" w:type="dxa"/>
          </w:tcPr>
          <w:p w14:paraId="2ECDE7D0" w14:textId="77777777" w:rsidR="00D22422" w:rsidRPr="00842517" w:rsidRDefault="00D22422" w:rsidP="00D22422">
            <w:pPr>
              <w:widowControl w:val="0"/>
              <w:spacing w:line="264" w:lineRule="auto"/>
              <w:jc w:val="center"/>
              <w:rPr>
                <w:rFonts w:ascii="Calibri" w:hAnsi="Calibri"/>
                <w:lang w:val="nb-NO"/>
              </w:rPr>
            </w:pPr>
          </w:p>
        </w:tc>
        <w:tc>
          <w:tcPr>
            <w:tcW w:w="709" w:type="dxa"/>
          </w:tcPr>
          <w:p w14:paraId="2C42D042" w14:textId="77777777" w:rsidR="00D22422" w:rsidRPr="00842517" w:rsidRDefault="00D22422" w:rsidP="00D22422">
            <w:pPr>
              <w:widowControl w:val="0"/>
              <w:spacing w:line="264" w:lineRule="auto"/>
              <w:jc w:val="center"/>
              <w:rPr>
                <w:rFonts w:ascii="Calibri" w:hAnsi="Calibri"/>
                <w:lang w:val="nb-NO"/>
              </w:rPr>
            </w:pPr>
          </w:p>
        </w:tc>
        <w:tc>
          <w:tcPr>
            <w:tcW w:w="3543" w:type="dxa"/>
          </w:tcPr>
          <w:p w14:paraId="1A3C4893" w14:textId="77777777" w:rsidR="00D22422" w:rsidRPr="00842517" w:rsidRDefault="00D22422" w:rsidP="00D22422">
            <w:pPr>
              <w:widowControl w:val="0"/>
              <w:spacing w:line="264" w:lineRule="auto"/>
              <w:jc w:val="both"/>
              <w:rPr>
                <w:rFonts w:ascii="Calibri" w:hAnsi="Calibri"/>
                <w:lang w:val="nb-NO"/>
              </w:rPr>
            </w:pPr>
          </w:p>
        </w:tc>
      </w:tr>
      <w:tr w:rsidR="00D22422" w:rsidRPr="000078C3" w14:paraId="36C0692A" w14:textId="77777777" w:rsidTr="00D22422">
        <w:trPr>
          <w:jc w:val="center"/>
        </w:trPr>
        <w:tc>
          <w:tcPr>
            <w:tcW w:w="704" w:type="dxa"/>
          </w:tcPr>
          <w:p w14:paraId="2835F9CA" w14:textId="77777777" w:rsidR="00D22422" w:rsidRPr="000078C3" w:rsidRDefault="00D22422" w:rsidP="00D22422">
            <w:pPr>
              <w:keepNext/>
              <w:widowControl w:val="0"/>
              <w:numPr>
                <w:ilvl w:val="1"/>
                <w:numId w:val="6"/>
              </w:numPr>
              <w:spacing w:line="264" w:lineRule="auto"/>
              <w:jc w:val="both"/>
              <w:outlineLvl w:val="1"/>
              <w:rPr>
                <w:rFonts w:ascii="Cambria" w:hAnsi="Cambria" w:cs="Arial"/>
                <w:b/>
                <w:bCs/>
                <w:szCs w:val="22"/>
                <w:lang w:val="en-GB"/>
              </w:rPr>
            </w:pPr>
          </w:p>
        </w:tc>
        <w:tc>
          <w:tcPr>
            <w:tcW w:w="7931" w:type="dxa"/>
          </w:tcPr>
          <w:p w14:paraId="39BC8B28" w14:textId="0A9D5CBC" w:rsidR="00D22422" w:rsidRPr="00401BA7" w:rsidRDefault="00D22422" w:rsidP="00D22422">
            <w:pPr>
              <w:widowControl w:val="0"/>
              <w:spacing w:line="264" w:lineRule="auto"/>
              <w:jc w:val="both"/>
              <w:rPr>
                <w:color w:val="000000" w:themeColor="text1"/>
                <w:szCs w:val="22"/>
                <w:highlight w:val="yellow"/>
                <w:lang w:val="nb-NO"/>
              </w:rPr>
            </w:pPr>
            <w:r w:rsidRPr="0066204D">
              <w:rPr>
                <w:color w:val="000000" w:themeColor="text1"/>
                <w:szCs w:val="22"/>
                <w:lang w:val="nb-NO"/>
              </w:rPr>
              <w:t xml:space="preserve">Leverandøren skal kunne levere reservedeler til </w:t>
            </w:r>
            <w:r w:rsidRPr="0066204D">
              <w:rPr>
                <w:lang w:val="nb-NO"/>
              </w:rPr>
              <w:t xml:space="preserve"> </w:t>
            </w:r>
            <w:r w:rsidRPr="0066204D">
              <w:rPr>
                <w:color w:val="000000" w:themeColor="text1"/>
                <w:szCs w:val="22"/>
                <w:lang w:val="nb-NO"/>
              </w:rPr>
              <w:t>Metanol brenselcelleenheter kjøpt over avtale 202610486, så fremt det er mulig å anskaffe.</w:t>
            </w:r>
          </w:p>
        </w:tc>
        <w:tc>
          <w:tcPr>
            <w:tcW w:w="696" w:type="dxa"/>
          </w:tcPr>
          <w:p w14:paraId="11335008" w14:textId="2F044EB5" w:rsidR="00D22422" w:rsidRPr="00401BA7" w:rsidRDefault="00D22422" w:rsidP="00D22422">
            <w:pPr>
              <w:widowControl w:val="0"/>
              <w:spacing w:line="264" w:lineRule="auto"/>
              <w:jc w:val="center"/>
              <w:rPr>
                <w:rFonts w:ascii="Calibri" w:hAnsi="Calibri"/>
                <w:highlight w:val="yellow"/>
              </w:rPr>
            </w:pPr>
            <w:r w:rsidRPr="0066204D">
              <w:rPr>
                <w:rFonts w:ascii="Calibri" w:hAnsi="Calibri"/>
              </w:rPr>
              <w:t>A</w:t>
            </w:r>
          </w:p>
        </w:tc>
        <w:tc>
          <w:tcPr>
            <w:tcW w:w="1154" w:type="dxa"/>
          </w:tcPr>
          <w:p w14:paraId="7891F5DB" w14:textId="31BE8A15" w:rsidR="00D22422" w:rsidRPr="65442865" w:rsidRDefault="00D22422" w:rsidP="00D22422">
            <w:pPr>
              <w:widowControl w:val="0"/>
              <w:spacing w:line="264" w:lineRule="auto"/>
              <w:jc w:val="both"/>
              <w:rPr>
                <w:color w:val="000000" w:themeColor="text1"/>
                <w:szCs w:val="22"/>
              </w:rPr>
            </w:pPr>
            <w:r w:rsidRPr="0066204D">
              <w:rPr>
                <w:rFonts w:ascii="Calibri" w:hAnsi="Calibri"/>
                <w:lang w:val="nb-NO"/>
              </w:rPr>
              <w:t>Bekreft</w:t>
            </w:r>
          </w:p>
        </w:tc>
        <w:tc>
          <w:tcPr>
            <w:tcW w:w="567" w:type="dxa"/>
          </w:tcPr>
          <w:p w14:paraId="1291C02F" w14:textId="77777777" w:rsidR="00D22422" w:rsidRPr="00842517" w:rsidRDefault="00D22422" w:rsidP="00D22422">
            <w:pPr>
              <w:widowControl w:val="0"/>
              <w:spacing w:line="264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709" w:type="dxa"/>
          </w:tcPr>
          <w:p w14:paraId="7C8674A8" w14:textId="77777777" w:rsidR="00D22422" w:rsidRPr="00842517" w:rsidRDefault="00D22422" w:rsidP="00D22422">
            <w:pPr>
              <w:widowControl w:val="0"/>
              <w:spacing w:line="264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3543" w:type="dxa"/>
          </w:tcPr>
          <w:p w14:paraId="4D3649F7" w14:textId="77777777" w:rsidR="00D22422" w:rsidRPr="00842517" w:rsidRDefault="00D22422" w:rsidP="00D22422">
            <w:pPr>
              <w:widowControl w:val="0"/>
              <w:spacing w:line="264" w:lineRule="auto"/>
              <w:jc w:val="both"/>
              <w:rPr>
                <w:rFonts w:ascii="Calibri" w:hAnsi="Calibri"/>
              </w:rPr>
            </w:pPr>
          </w:p>
        </w:tc>
      </w:tr>
      <w:tr w:rsidR="00D22422" w:rsidRPr="000078C3" w14:paraId="1F1724A5" w14:textId="77777777" w:rsidTr="00D22422">
        <w:trPr>
          <w:jc w:val="center"/>
        </w:trPr>
        <w:tc>
          <w:tcPr>
            <w:tcW w:w="704" w:type="dxa"/>
          </w:tcPr>
          <w:p w14:paraId="063140A9" w14:textId="77777777" w:rsidR="00D22422" w:rsidRPr="000078C3" w:rsidRDefault="00D22422" w:rsidP="00D22422">
            <w:pPr>
              <w:keepNext/>
              <w:widowControl w:val="0"/>
              <w:numPr>
                <w:ilvl w:val="1"/>
                <w:numId w:val="6"/>
              </w:numPr>
              <w:spacing w:line="264" w:lineRule="auto"/>
              <w:jc w:val="both"/>
              <w:outlineLvl w:val="1"/>
              <w:rPr>
                <w:rFonts w:ascii="Cambria" w:hAnsi="Cambria" w:cs="Arial"/>
                <w:b/>
                <w:bCs/>
                <w:szCs w:val="22"/>
                <w:lang w:val="en-GB"/>
              </w:rPr>
            </w:pPr>
          </w:p>
        </w:tc>
        <w:tc>
          <w:tcPr>
            <w:tcW w:w="7931" w:type="dxa"/>
          </w:tcPr>
          <w:p w14:paraId="2A8A472C" w14:textId="7D4DEC67" w:rsidR="00D22422" w:rsidRPr="00401BA7" w:rsidRDefault="00D22422" w:rsidP="00D22422">
            <w:pPr>
              <w:widowControl w:val="0"/>
              <w:spacing w:line="264" w:lineRule="auto"/>
              <w:jc w:val="both"/>
              <w:rPr>
                <w:color w:val="000000" w:themeColor="text1"/>
                <w:szCs w:val="22"/>
                <w:lang w:val="nb-NO"/>
              </w:rPr>
            </w:pPr>
            <w:r w:rsidRPr="0066204D">
              <w:rPr>
                <w:color w:val="000000" w:themeColor="text1"/>
                <w:szCs w:val="22"/>
                <w:lang w:val="nb-NO"/>
              </w:rPr>
              <w:t>Leverandøren skal levere reservedeler som holder tilsvarende eller bedre kvalitet enn de deler som var montert i/på materiellet da det var nytt.</w:t>
            </w:r>
          </w:p>
        </w:tc>
        <w:tc>
          <w:tcPr>
            <w:tcW w:w="696" w:type="dxa"/>
          </w:tcPr>
          <w:p w14:paraId="15D92A2B" w14:textId="2C62AD3B" w:rsidR="00D22422" w:rsidRPr="65442865" w:rsidRDefault="00D22422" w:rsidP="00D22422">
            <w:pPr>
              <w:widowControl w:val="0"/>
              <w:spacing w:line="264" w:lineRule="auto"/>
              <w:jc w:val="center"/>
              <w:rPr>
                <w:rFonts w:ascii="Calibri" w:hAnsi="Calibri"/>
              </w:rPr>
            </w:pPr>
            <w:r w:rsidRPr="0066204D">
              <w:rPr>
                <w:rFonts w:ascii="Calibri" w:hAnsi="Calibri"/>
              </w:rPr>
              <w:t>A</w:t>
            </w:r>
          </w:p>
        </w:tc>
        <w:tc>
          <w:tcPr>
            <w:tcW w:w="1154" w:type="dxa"/>
          </w:tcPr>
          <w:p w14:paraId="47337C87" w14:textId="6F7D1C17" w:rsidR="00D22422" w:rsidRPr="65442865" w:rsidRDefault="00D22422" w:rsidP="00D22422">
            <w:pPr>
              <w:widowControl w:val="0"/>
              <w:spacing w:line="264" w:lineRule="auto"/>
              <w:jc w:val="both"/>
              <w:rPr>
                <w:color w:val="000000" w:themeColor="text1"/>
                <w:szCs w:val="22"/>
              </w:rPr>
            </w:pPr>
            <w:r w:rsidRPr="0066204D">
              <w:rPr>
                <w:rFonts w:ascii="Calibri" w:hAnsi="Calibri"/>
                <w:lang w:val="nb-NO"/>
              </w:rPr>
              <w:t>Bekreft</w:t>
            </w:r>
          </w:p>
        </w:tc>
        <w:tc>
          <w:tcPr>
            <w:tcW w:w="567" w:type="dxa"/>
          </w:tcPr>
          <w:p w14:paraId="1D3D16C5" w14:textId="77777777" w:rsidR="00D22422" w:rsidRPr="00842517" w:rsidRDefault="00D22422" w:rsidP="00D22422">
            <w:pPr>
              <w:widowControl w:val="0"/>
              <w:spacing w:line="264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709" w:type="dxa"/>
          </w:tcPr>
          <w:p w14:paraId="4B9F413B" w14:textId="77777777" w:rsidR="00D22422" w:rsidRPr="00842517" w:rsidRDefault="00D22422" w:rsidP="00D22422">
            <w:pPr>
              <w:widowControl w:val="0"/>
              <w:spacing w:line="264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3543" w:type="dxa"/>
          </w:tcPr>
          <w:p w14:paraId="37966115" w14:textId="77777777" w:rsidR="00D22422" w:rsidRPr="00842517" w:rsidRDefault="00D22422" w:rsidP="00D22422">
            <w:pPr>
              <w:widowControl w:val="0"/>
              <w:spacing w:line="264" w:lineRule="auto"/>
              <w:jc w:val="both"/>
              <w:rPr>
                <w:rFonts w:ascii="Calibri" w:hAnsi="Calibri"/>
              </w:rPr>
            </w:pPr>
          </w:p>
        </w:tc>
      </w:tr>
      <w:tr w:rsidR="00C91680" w:rsidRPr="000078C3" w14:paraId="70CA7BEF" w14:textId="77777777" w:rsidTr="00D22422">
        <w:trPr>
          <w:jc w:val="center"/>
        </w:trPr>
        <w:tc>
          <w:tcPr>
            <w:tcW w:w="704" w:type="dxa"/>
            <w:shd w:val="clear" w:color="auto" w:fill="8DB3E2"/>
          </w:tcPr>
          <w:p w14:paraId="155D6101" w14:textId="77777777" w:rsidR="00C91680" w:rsidRPr="009948A2" w:rsidRDefault="00C91680" w:rsidP="00C91680">
            <w:pPr>
              <w:widowControl w:val="0"/>
              <w:spacing w:line="264" w:lineRule="auto"/>
              <w:jc w:val="both"/>
              <w:rPr>
                <w:rFonts w:ascii="Calibri" w:hAnsi="Calibri"/>
                <w:b/>
                <w:lang w:val="nb-NO"/>
              </w:rPr>
            </w:pPr>
          </w:p>
        </w:tc>
        <w:tc>
          <w:tcPr>
            <w:tcW w:w="14600" w:type="dxa"/>
            <w:gridSpan w:val="6"/>
            <w:shd w:val="clear" w:color="auto" w:fill="8DB3E2"/>
          </w:tcPr>
          <w:p w14:paraId="3A5F303E" w14:textId="07E47500" w:rsidR="00C91680" w:rsidRPr="000078C3" w:rsidRDefault="00C91680">
            <w:pPr>
              <w:keepNext/>
              <w:widowControl w:val="0"/>
              <w:numPr>
                <w:ilvl w:val="0"/>
                <w:numId w:val="6"/>
              </w:numPr>
              <w:spacing w:before="120" w:line="264" w:lineRule="auto"/>
              <w:jc w:val="both"/>
              <w:outlineLvl w:val="0"/>
              <w:rPr>
                <w:rFonts w:ascii="Cambria" w:hAnsi="Cambria" w:cs="Arial"/>
                <w:b/>
                <w:bCs/>
                <w:sz w:val="32"/>
                <w:szCs w:val="32"/>
              </w:rPr>
            </w:pPr>
            <w:r>
              <w:rPr>
                <w:rFonts w:ascii="Cambria" w:hAnsi="Cambria" w:cs="Arial"/>
                <w:b/>
                <w:bCs/>
                <w:sz w:val="32"/>
                <w:szCs w:val="32"/>
              </w:rPr>
              <w:t>Miljø</w:t>
            </w:r>
          </w:p>
        </w:tc>
      </w:tr>
      <w:tr w:rsidR="00D22422" w:rsidRPr="000078C3" w14:paraId="21024E5D" w14:textId="77777777" w:rsidTr="00D22422">
        <w:trPr>
          <w:jc w:val="center"/>
        </w:trPr>
        <w:tc>
          <w:tcPr>
            <w:tcW w:w="704" w:type="dxa"/>
          </w:tcPr>
          <w:p w14:paraId="38B69755" w14:textId="123A9E67" w:rsidR="00D22422" w:rsidRPr="00D22422" w:rsidRDefault="00526DDA" w:rsidP="00D22422">
            <w:pPr>
              <w:keepNext/>
              <w:widowControl w:val="0"/>
              <w:spacing w:line="264" w:lineRule="auto"/>
              <w:jc w:val="both"/>
              <w:rPr>
                <w:rFonts w:ascii="Cambria" w:hAnsi="Cambria" w:cs="Arial"/>
                <w:b/>
                <w:bCs/>
                <w:szCs w:val="22"/>
                <w:lang w:val="en-GB"/>
              </w:rPr>
            </w:pPr>
            <w:bookmarkStart w:id="6" w:name="_Toc508011293"/>
            <w:bookmarkEnd w:id="6"/>
            <w:r>
              <w:rPr>
                <w:rFonts w:ascii="Cambria" w:hAnsi="Cambria" w:cs="Arial"/>
                <w:b/>
                <w:bCs/>
                <w:szCs w:val="22"/>
                <w:lang w:val="en-GB"/>
              </w:rPr>
              <w:t>3.1</w:t>
            </w:r>
          </w:p>
        </w:tc>
        <w:tc>
          <w:tcPr>
            <w:tcW w:w="7931" w:type="dxa"/>
          </w:tcPr>
          <w:p w14:paraId="7FC748C9" w14:textId="651FF3CE" w:rsidR="00D22422" w:rsidRDefault="00D22422" w:rsidP="00D22422">
            <w:pPr>
              <w:rPr>
                <w:color w:val="000000" w:themeColor="text1"/>
                <w:lang w:val="nb-NO"/>
              </w:rPr>
            </w:pPr>
            <w:r w:rsidRPr="12AA244B">
              <w:rPr>
                <w:color w:val="000000" w:themeColor="text1"/>
                <w:lang w:val="nb-NO"/>
              </w:rPr>
              <w:t xml:space="preserve">Tilbyder skal oppgi mulighet for enheter med alternative dimensjoner som oppfyller effekt- og spenningskravene. Enheter med lavere vekt og mindre dimensjoner vil gi positiv uttelling i evalueringen, blant annet med hensyn til redusert fotavtrykk i miljøet, mindre drivstoffmengde ved utplassering, vedlikehold og avhending, samt økt mulighet for gjenbruk av eksisterende shelter. </w:t>
            </w:r>
          </w:p>
        </w:tc>
        <w:tc>
          <w:tcPr>
            <w:tcW w:w="696" w:type="dxa"/>
          </w:tcPr>
          <w:p w14:paraId="0FA1366A" w14:textId="15D909F1" w:rsidR="00D22422" w:rsidRDefault="00D22422" w:rsidP="00D22422">
            <w:pPr>
              <w:widowControl w:val="0"/>
              <w:spacing w:line="264" w:lineRule="auto"/>
              <w:jc w:val="center"/>
              <w:rPr>
                <w:rFonts w:ascii="Calibri" w:hAnsi="Calibri"/>
                <w:lang w:val="nb-NO"/>
              </w:rPr>
            </w:pPr>
            <w:r w:rsidRPr="65442865">
              <w:rPr>
                <w:rFonts w:ascii="Calibri" w:hAnsi="Calibri"/>
                <w:lang w:val="nb-NO"/>
              </w:rPr>
              <w:t>B</w:t>
            </w:r>
          </w:p>
        </w:tc>
        <w:tc>
          <w:tcPr>
            <w:tcW w:w="1154" w:type="dxa"/>
          </w:tcPr>
          <w:p w14:paraId="24725E1B" w14:textId="425F2FCD" w:rsidR="00D22422" w:rsidRDefault="00D22422" w:rsidP="00D22422">
            <w:pPr>
              <w:widowControl w:val="0"/>
              <w:spacing w:line="264" w:lineRule="auto"/>
              <w:jc w:val="center"/>
              <w:rPr>
                <w:rFonts w:ascii="Calibri" w:hAnsi="Calibri"/>
                <w:lang w:val="nb-NO"/>
              </w:rPr>
            </w:pPr>
            <w:r w:rsidRPr="65442865">
              <w:rPr>
                <w:rFonts w:ascii="Calibri" w:hAnsi="Calibri"/>
                <w:lang w:val="nb-NO"/>
              </w:rPr>
              <w:t>Beskriv ev. andre løsninger</w:t>
            </w:r>
          </w:p>
        </w:tc>
        <w:tc>
          <w:tcPr>
            <w:tcW w:w="567" w:type="dxa"/>
          </w:tcPr>
          <w:p w14:paraId="1BA8E8D3" w14:textId="77777777" w:rsidR="00D22422" w:rsidRPr="00504891" w:rsidRDefault="00D22422" w:rsidP="00D22422">
            <w:pPr>
              <w:widowControl w:val="0"/>
              <w:spacing w:line="264" w:lineRule="auto"/>
              <w:jc w:val="center"/>
              <w:rPr>
                <w:rFonts w:ascii="Calibri" w:hAnsi="Calibri"/>
                <w:lang w:val="nb-NO"/>
              </w:rPr>
            </w:pPr>
          </w:p>
        </w:tc>
        <w:tc>
          <w:tcPr>
            <w:tcW w:w="709" w:type="dxa"/>
          </w:tcPr>
          <w:p w14:paraId="39F89B1A" w14:textId="77777777" w:rsidR="00D22422" w:rsidRPr="00504891" w:rsidRDefault="00D22422" w:rsidP="00D22422">
            <w:pPr>
              <w:widowControl w:val="0"/>
              <w:spacing w:line="264" w:lineRule="auto"/>
              <w:jc w:val="center"/>
              <w:rPr>
                <w:rFonts w:ascii="Calibri" w:hAnsi="Calibri"/>
                <w:lang w:val="nb-NO"/>
              </w:rPr>
            </w:pPr>
          </w:p>
        </w:tc>
        <w:tc>
          <w:tcPr>
            <w:tcW w:w="3543" w:type="dxa"/>
          </w:tcPr>
          <w:p w14:paraId="116313FB" w14:textId="77777777" w:rsidR="00D22422" w:rsidRPr="00504891" w:rsidRDefault="00D22422" w:rsidP="00D22422">
            <w:pPr>
              <w:widowControl w:val="0"/>
              <w:spacing w:line="264" w:lineRule="auto"/>
              <w:jc w:val="both"/>
              <w:rPr>
                <w:rFonts w:ascii="Calibri" w:hAnsi="Calibri"/>
                <w:lang w:val="nb-NO"/>
              </w:rPr>
            </w:pPr>
          </w:p>
        </w:tc>
      </w:tr>
      <w:tr w:rsidR="00D22422" w14:paraId="562E6BE4" w14:textId="77777777" w:rsidTr="00D22422">
        <w:trPr>
          <w:trHeight w:val="300"/>
          <w:jc w:val="center"/>
        </w:trPr>
        <w:tc>
          <w:tcPr>
            <w:tcW w:w="704" w:type="dxa"/>
          </w:tcPr>
          <w:p w14:paraId="105BD5FC" w14:textId="07961748" w:rsidR="00D22422" w:rsidRPr="00D22422" w:rsidRDefault="00526DDA" w:rsidP="00D22422">
            <w:pPr>
              <w:spacing w:line="264" w:lineRule="auto"/>
              <w:jc w:val="both"/>
              <w:rPr>
                <w:rFonts w:ascii="Cambria" w:hAnsi="Cambria" w:cs="Arial"/>
                <w:b/>
                <w:bCs/>
                <w:lang w:val="en-GB"/>
              </w:rPr>
            </w:pPr>
            <w:r>
              <w:rPr>
                <w:rFonts w:ascii="Cambria" w:hAnsi="Cambria" w:cs="Arial"/>
                <w:b/>
                <w:bCs/>
                <w:lang w:val="en-GB"/>
              </w:rPr>
              <w:t>3.2</w:t>
            </w:r>
          </w:p>
        </w:tc>
        <w:tc>
          <w:tcPr>
            <w:tcW w:w="7931" w:type="dxa"/>
          </w:tcPr>
          <w:p w14:paraId="4618D6DD" w14:textId="58B9AFBA" w:rsidR="00D22422" w:rsidRDefault="00D22422" w:rsidP="00D22422">
            <w:pPr>
              <w:rPr>
                <w:lang w:val="nb-NO"/>
              </w:rPr>
            </w:pPr>
            <w:r w:rsidRPr="003D6054">
              <w:rPr>
                <w:lang w:val="nb-NO"/>
              </w:rPr>
              <w:t>Leverandøren skal beskrive ulike løsninger for sammenkobling av tankpatroner til større volum. Løsninger som best ivaretar fleksibilitet, kapasitet og skalerbarhet vil gi best uttelling i evalueringen.</w:t>
            </w:r>
          </w:p>
        </w:tc>
        <w:tc>
          <w:tcPr>
            <w:tcW w:w="696" w:type="dxa"/>
          </w:tcPr>
          <w:p w14:paraId="4B57BA65" w14:textId="66974DC2" w:rsidR="00D22422" w:rsidRDefault="00D22422" w:rsidP="00D22422">
            <w:pPr>
              <w:spacing w:line="264" w:lineRule="auto"/>
              <w:jc w:val="center"/>
              <w:rPr>
                <w:rFonts w:ascii="Calibri" w:hAnsi="Calibri"/>
                <w:lang w:val="nb-NO"/>
              </w:rPr>
            </w:pPr>
            <w:r w:rsidRPr="65442865">
              <w:rPr>
                <w:rFonts w:ascii="Calibri" w:hAnsi="Calibri"/>
                <w:lang w:val="nb-NO"/>
              </w:rPr>
              <w:t>B</w:t>
            </w:r>
          </w:p>
        </w:tc>
        <w:tc>
          <w:tcPr>
            <w:tcW w:w="1154" w:type="dxa"/>
          </w:tcPr>
          <w:p w14:paraId="226A07CC" w14:textId="558EE77D" w:rsidR="00D22422" w:rsidRDefault="00D22422" w:rsidP="00D22422">
            <w:pPr>
              <w:spacing w:line="264" w:lineRule="auto"/>
              <w:jc w:val="center"/>
              <w:rPr>
                <w:rFonts w:ascii="Calibri" w:hAnsi="Calibri"/>
                <w:lang w:val="nb-NO"/>
              </w:rPr>
            </w:pPr>
            <w:r w:rsidRPr="65442865">
              <w:rPr>
                <w:rFonts w:ascii="Calibri" w:hAnsi="Calibri"/>
                <w:lang w:val="nb-NO"/>
              </w:rPr>
              <w:t>Beskriv løsning</w:t>
            </w:r>
          </w:p>
        </w:tc>
        <w:tc>
          <w:tcPr>
            <w:tcW w:w="567" w:type="dxa"/>
          </w:tcPr>
          <w:p w14:paraId="01145DCE" w14:textId="579595E6" w:rsidR="00D22422" w:rsidRDefault="00D22422" w:rsidP="00D22422">
            <w:pPr>
              <w:spacing w:line="264" w:lineRule="auto"/>
              <w:jc w:val="center"/>
              <w:rPr>
                <w:rFonts w:ascii="Calibri" w:hAnsi="Calibri"/>
                <w:lang w:val="nb-NO"/>
              </w:rPr>
            </w:pPr>
          </w:p>
        </w:tc>
        <w:tc>
          <w:tcPr>
            <w:tcW w:w="709" w:type="dxa"/>
          </w:tcPr>
          <w:p w14:paraId="4BAEAD0F" w14:textId="5CFA8876" w:rsidR="00D22422" w:rsidRDefault="00D22422" w:rsidP="00D22422">
            <w:pPr>
              <w:spacing w:line="264" w:lineRule="auto"/>
              <w:jc w:val="center"/>
              <w:rPr>
                <w:rFonts w:ascii="Calibri" w:hAnsi="Calibri"/>
                <w:lang w:val="nb-NO"/>
              </w:rPr>
            </w:pPr>
          </w:p>
        </w:tc>
        <w:tc>
          <w:tcPr>
            <w:tcW w:w="3543" w:type="dxa"/>
          </w:tcPr>
          <w:p w14:paraId="3F9F3E81" w14:textId="32653360" w:rsidR="00D22422" w:rsidRDefault="00D22422" w:rsidP="00D22422">
            <w:pPr>
              <w:spacing w:line="264" w:lineRule="auto"/>
              <w:jc w:val="both"/>
              <w:rPr>
                <w:rFonts w:ascii="Calibri" w:hAnsi="Calibri"/>
                <w:lang w:val="nb-NO"/>
              </w:rPr>
            </w:pPr>
          </w:p>
        </w:tc>
      </w:tr>
      <w:tr w:rsidR="00D22422" w14:paraId="46BF8A1D" w14:textId="77777777" w:rsidTr="00D22422">
        <w:trPr>
          <w:trHeight w:val="300"/>
          <w:jc w:val="center"/>
        </w:trPr>
        <w:tc>
          <w:tcPr>
            <w:tcW w:w="704" w:type="dxa"/>
          </w:tcPr>
          <w:p w14:paraId="78B5C650" w14:textId="19D48500" w:rsidR="00D22422" w:rsidRDefault="00526DDA" w:rsidP="00D22422">
            <w:pPr>
              <w:pStyle w:val="Listeavsnitt"/>
              <w:numPr>
                <w:ilvl w:val="0"/>
                <w:numId w:val="0"/>
              </w:numPr>
              <w:spacing w:line="264" w:lineRule="auto"/>
              <w:jc w:val="both"/>
              <w:rPr>
                <w:rFonts w:ascii="Cambria" w:hAnsi="Cambria" w:cs="Arial"/>
                <w:b/>
                <w:bCs/>
                <w:lang w:val="en-GB"/>
              </w:rPr>
            </w:pPr>
            <w:r>
              <w:rPr>
                <w:rFonts w:ascii="Cambria" w:hAnsi="Cambria" w:cs="Arial"/>
                <w:b/>
                <w:bCs/>
                <w:lang w:val="en-GB"/>
              </w:rPr>
              <w:t>3.3</w:t>
            </w:r>
          </w:p>
        </w:tc>
        <w:tc>
          <w:tcPr>
            <w:tcW w:w="7931" w:type="dxa"/>
          </w:tcPr>
          <w:p w14:paraId="4CCB686E" w14:textId="66538258" w:rsidR="00D22422" w:rsidRDefault="00D22422" w:rsidP="00D22422">
            <w:pPr>
              <w:rPr>
                <w:lang w:val="nb-NO"/>
              </w:rPr>
            </w:pPr>
            <w:r w:rsidRPr="003D6054">
              <w:rPr>
                <w:lang w:val="nb-NO"/>
              </w:rPr>
              <w:t>Leverandøren skal beskrive enhetenes løsning for fjernstyring via mobilt og nettbasert samband. Løsninger med høy funksjonalitet, stabilitet og brukervennlighet vil gi best uttelling i evalueringen.</w:t>
            </w:r>
          </w:p>
        </w:tc>
        <w:tc>
          <w:tcPr>
            <w:tcW w:w="696" w:type="dxa"/>
          </w:tcPr>
          <w:p w14:paraId="4A2C2627" w14:textId="2CBC654D" w:rsidR="00D22422" w:rsidRDefault="00D22422" w:rsidP="00D22422">
            <w:pPr>
              <w:spacing w:line="264" w:lineRule="auto"/>
              <w:jc w:val="center"/>
              <w:rPr>
                <w:rFonts w:ascii="Calibri" w:hAnsi="Calibri"/>
                <w:lang w:val="nb-NO"/>
              </w:rPr>
            </w:pPr>
            <w:r w:rsidRPr="65442865">
              <w:rPr>
                <w:rFonts w:ascii="Calibri" w:hAnsi="Calibri"/>
                <w:lang w:val="nb-NO"/>
              </w:rPr>
              <w:t>B</w:t>
            </w:r>
          </w:p>
        </w:tc>
        <w:tc>
          <w:tcPr>
            <w:tcW w:w="1154" w:type="dxa"/>
          </w:tcPr>
          <w:p w14:paraId="52871410" w14:textId="77777777" w:rsidR="00D22422" w:rsidRDefault="00D22422" w:rsidP="00D22422">
            <w:pPr>
              <w:widowControl w:val="0"/>
              <w:spacing w:line="264" w:lineRule="auto"/>
              <w:jc w:val="center"/>
              <w:rPr>
                <w:rFonts w:ascii="Calibri" w:hAnsi="Calibri"/>
                <w:lang w:val="nb-NO"/>
              </w:rPr>
            </w:pPr>
            <w:r w:rsidRPr="65442865">
              <w:rPr>
                <w:rFonts w:ascii="Calibri" w:hAnsi="Calibri"/>
                <w:lang w:val="nb-NO"/>
              </w:rPr>
              <w:t>Beskriv</w:t>
            </w:r>
          </w:p>
          <w:p w14:paraId="6AC67DEB" w14:textId="0A45AA01" w:rsidR="00D22422" w:rsidRDefault="00D22422" w:rsidP="00D22422">
            <w:pPr>
              <w:spacing w:line="264" w:lineRule="auto"/>
              <w:jc w:val="center"/>
              <w:rPr>
                <w:rFonts w:ascii="Calibri" w:hAnsi="Calibri"/>
                <w:lang w:val="nb-NO"/>
              </w:rPr>
            </w:pPr>
          </w:p>
        </w:tc>
        <w:tc>
          <w:tcPr>
            <w:tcW w:w="567" w:type="dxa"/>
          </w:tcPr>
          <w:p w14:paraId="59931C24" w14:textId="29DCAD30" w:rsidR="00D22422" w:rsidRDefault="00D22422" w:rsidP="00D22422">
            <w:pPr>
              <w:spacing w:line="264" w:lineRule="auto"/>
              <w:jc w:val="center"/>
              <w:rPr>
                <w:rFonts w:ascii="Calibri" w:hAnsi="Calibri"/>
                <w:lang w:val="nb-NO"/>
              </w:rPr>
            </w:pPr>
          </w:p>
        </w:tc>
        <w:tc>
          <w:tcPr>
            <w:tcW w:w="709" w:type="dxa"/>
          </w:tcPr>
          <w:p w14:paraId="3A0329B4" w14:textId="7B740849" w:rsidR="00D22422" w:rsidRDefault="00D22422" w:rsidP="00D22422">
            <w:pPr>
              <w:spacing w:line="264" w:lineRule="auto"/>
              <w:jc w:val="center"/>
              <w:rPr>
                <w:rFonts w:ascii="Calibri" w:hAnsi="Calibri"/>
                <w:lang w:val="nb-NO"/>
              </w:rPr>
            </w:pPr>
          </w:p>
        </w:tc>
        <w:tc>
          <w:tcPr>
            <w:tcW w:w="3543" w:type="dxa"/>
          </w:tcPr>
          <w:p w14:paraId="1F4C1FA1" w14:textId="4E383B4B" w:rsidR="00D22422" w:rsidRDefault="00D22422" w:rsidP="00D22422">
            <w:pPr>
              <w:spacing w:line="264" w:lineRule="auto"/>
              <w:jc w:val="both"/>
              <w:rPr>
                <w:rFonts w:ascii="Calibri" w:hAnsi="Calibri"/>
                <w:lang w:val="nb-NO"/>
              </w:rPr>
            </w:pPr>
          </w:p>
        </w:tc>
      </w:tr>
      <w:tr w:rsidR="00D22422" w:rsidRPr="000078C3" w14:paraId="2464A44A" w14:textId="77777777" w:rsidTr="00D22422">
        <w:trPr>
          <w:jc w:val="center"/>
        </w:trPr>
        <w:tc>
          <w:tcPr>
            <w:tcW w:w="704" w:type="dxa"/>
          </w:tcPr>
          <w:p w14:paraId="708518E1" w14:textId="081BA03E" w:rsidR="00D22422" w:rsidRPr="0046426A" w:rsidRDefault="00526DDA" w:rsidP="00D22422">
            <w:pPr>
              <w:pStyle w:val="Listeavsnitt"/>
              <w:keepNext/>
              <w:widowControl w:val="0"/>
              <w:numPr>
                <w:ilvl w:val="0"/>
                <w:numId w:val="0"/>
              </w:numPr>
              <w:spacing w:line="264" w:lineRule="auto"/>
              <w:jc w:val="both"/>
              <w:rPr>
                <w:rFonts w:ascii="Cambria" w:hAnsi="Cambria" w:cs="Arial"/>
                <w:b/>
                <w:bCs/>
                <w:szCs w:val="22"/>
                <w:lang w:val="nb-NO"/>
              </w:rPr>
            </w:pPr>
            <w:bookmarkStart w:id="7" w:name="_Toc508011294"/>
            <w:bookmarkEnd w:id="7"/>
            <w:r>
              <w:rPr>
                <w:rFonts w:ascii="Cambria" w:hAnsi="Cambria" w:cs="Arial"/>
                <w:b/>
                <w:bCs/>
                <w:szCs w:val="22"/>
                <w:lang w:val="nb-NO"/>
              </w:rPr>
              <w:t>3.4</w:t>
            </w:r>
          </w:p>
        </w:tc>
        <w:tc>
          <w:tcPr>
            <w:tcW w:w="7931" w:type="dxa"/>
          </w:tcPr>
          <w:p w14:paraId="23198288" w14:textId="77777777" w:rsidR="00D22422" w:rsidRPr="003D6054" w:rsidRDefault="00D22422" w:rsidP="00D22422">
            <w:pPr>
              <w:rPr>
                <w:color w:val="000000" w:themeColor="text1"/>
                <w:lang w:val="nb-NO"/>
              </w:rPr>
            </w:pPr>
            <w:r w:rsidRPr="003D6054">
              <w:rPr>
                <w:color w:val="000000" w:themeColor="text1"/>
                <w:lang w:val="nb-NO"/>
              </w:rPr>
              <w:t>Leverandøren skal oppgi levetid for de leverte brenselcellene. Verdier som overstiger minstekravet i krav 1h vil bli vektlagt positivt i evalueringen.</w:t>
            </w:r>
          </w:p>
          <w:p w14:paraId="24B15148" w14:textId="77777777" w:rsidR="00D22422" w:rsidRDefault="00D22422" w:rsidP="00D22422">
            <w:pPr>
              <w:rPr>
                <w:color w:val="000000" w:themeColor="text1"/>
                <w:lang w:val="nb-NO"/>
              </w:rPr>
            </w:pPr>
          </w:p>
          <w:p w14:paraId="3D185A70" w14:textId="418801A3" w:rsidR="00D22422" w:rsidRPr="003D6054" w:rsidRDefault="00D22422" w:rsidP="00D22422">
            <w:pPr>
              <w:rPr>
                <w:color w:val="000000" w:themeColor="text1"/>
                <w:lang w:val="nb-NO"/>
              </w:rPr>
            </w:pPr>
            <w:r w:rsidRPr="003D6054">
              <w:rPr>
                <w:color w:val="000000" w:themeColor="text1"/>
                <w:lang w:val="nb-NO"/>
              </w:rPr>
              <w:t>Dette kravet vil bli tillagt vesentlig vekt ved evaluering av tildelingskriteriet miljø</w:t>
            </w:r>
            <w:r>
              <w:rPr>
                <w:color w:val="000000" w:themeColor="text1"/>
                <w:lang w:val="nb-NO"/>
              </w:rPr>
              <w:t xml:space="preserve"> (40 %)</w:t>
            </w:r>
            <w:r w:rsidRPr="003D6054">
              <w:rPr>
                <w:color w:val="000000" w:themeColor="text1"/>
                <w:lang w:val="nb-NO"/>
              </w:rPr>
              <w:t>.</w:t>
            </w:r>
          </w:p>
        </w:tc>
        <w:tc>
          <w:tcPr>
            <w:tcW w:w="696" w:type="dxa"/>
          </w:tcPr>
          <w:p w14:paraId="7FB873A6" w14:textId="19B392D3" w:rsidR="00D22422" w:rsidRDefault="00D22422" w:rsidP="00D22422">
            <w:pPr>
              <w:widowControl w:val="0"/>
              <w:spacing w:line="264" w:lineRule="auto"/>
              <w:jc w:val="center"/>
              <w:rPr>
                <w:rFonts w:ascii="Calibri" w:hAnsi="Calibri"/>
                <w:lang w:val="nb-NO"/>
              </w:rPr>
            </w:pPr>
            <w:r w:rsidRPr="65442865">
              <w:rPr>
                <w:rFonts w:ascii="Calibri" w:hAnsi="Calibri"/>
                <w:lang w:val="nb-NO"/>
              </w:rPr>
              <w:t>B</w:t>
            </w:r>
          </w:p>
        </w:tc>
        <w:tc>
          <w:tcPr>
            <w:tcW w:w="1154" w:type="dxa"/>
          </w:tcPr>
          <w:p w14:paraId="2A6D7861" w14:textId="19145C81" w:rsidR="00D22422" w:rsidRDefault="00D22422" w:rsidP="00D22422">
            <w:pPr>
              <w:widowControl w:val="0"/>
              <w:spacing w:line="264" w:lineRule="auto"/>
              <w:jc w:val="center"/>
              <w:rPr>
                <w:rFonts w:ascii="Calibri" w:hAnsi="Calibri"/>
                <w:lang w:val="nb-NO"/>
              </w:rPr>
            </w:pPr>
            <w:r w:rsidRPr="65442865">
              <w:rPr>
                <w:rFonts w:ascii="Calibri" w:hAnsi="Calibri"/>
                <w:lang w:val="nb-NO"/>
              </w:rPr>
              <w:t>Beskriv</w:t>
            </w:r>
          </w:p>
        </w:tc>
        <w:tc>
          <w:tcPr>
            <w:tcW w:w="567" w:type="dxa"/>
          </w:tcPr>
          <w:p w14:paraId="7C30C91C" w14:textId="77777777" w:rsidR="00D22422" w:rsidRPr="00504891" w:rsidRDefault="00D22422" w:rsidP="00D22422">
            <w:pPr>
              <w:widowControl w:val="0"/>
              <w:spacing w:line="264" w:lineRule="auto"/>
              <w:jc w:val="center"/>
              <w:rPr>
                <w:rFonts w:ascii="Calibri" w:hAnsi="Calibri"/>
                <w:lang w:val="nb-NO"/>
              </w:rPr>
            </w:pPr>
          </w:p>
        </w:tc>
        <w:tc>
          <w:tcPr>
            <w:tcW w:w="709" w:type="dxa"/>
          </w:tcPr>
          <w:p w14:paraId="76A0369F" w14:textId="77777777" w:rsidR="00D22422" w:rsidRPr="00504891" w:rsidRDefault="00D22422" w:rsidP="00D22422">
            <w:pPr>
              <w:widowControl w:val="0"/>
              <w:spacing w:line="264" w:lineRule="auto"/>
              <w:jc w:val="center"/>
              <w:rPr>
                <w:rFonts w:ascii="Calibri" w:hAnsi="Calibri"/>
                <w:lang w:val="nb-NO"/>
              </w:rPr>
            </w:pPr>
          </w:p>
        </w:tc>
        <w:tc>
          <w:tcPr>
            <w:tcW w:w="3543" w:type="dxa"/>
          </w:tcPr>
          <w:p w14:paraId="7B5C70E9" w14:textId="77777777" w:rsidR="00D22422" w:rsidRPr="00504891" w:rsidRDefault="00D22422" w:rsidP="00D22422">
            <w:pPr>
              <w:widowControl w:val="0"/>
              <w:spacing w:line="264" w:lineRule="auto"/>
              <w:jc w:val="both"/>
              <w:rPr>
                <w:rFonts w:ascii="Calibri" w:hAnsi="Calibri"/>
                <w:lang w:val="nb-NO"/>
              </w:rPr>
            </w:pPr>
          </w:p>
        </w:tc>
      </w:tr>
      <w:tr w:rsidR="00D22422" w:rsidRPr="000078C3" w14:paraId="4AE2C284" w14:textId="77777777" w:rsidTr="00D22422">
        <w:trPr>
          <w:jc w:val="center"/>
        </w:trPr>
        <w:tc>
          <w:tcPr>
            <w:tcW w:w="704" w:type="dxa"/>
          </w:tcPr>
          <w:p w14:paraId="2D76375E" w14:textId="38A619A6" w:rsidR="00D22422" w:rsidRPr="0046426A" w:rsidRDefault="00526DDA" w:rsidP="00D22422">
            <w:pPr>
              <w:pStyle w:val="Listeavsnitt"/>
              <w:keepNext/>
              <w:widowControl w:val="0"/>
              <w:numPr>
                <w:ilvl w:val="0"/>
                <w:numId w:val="0"/>
              </w:numPr>
              <w:spacing w:line="264" w:lineRule="auto"/>
              <w:jc w:val="both"/>
              <w:rPr>
                <w:rFonts w:ascii="Cambria" w:hAnsi="Cambria" w:cs="Arial"/>
                <w:b/>
                <w:bCs/>
                <w:szCs w:val="22"/>
              </w:rPr>
            </w:pPr>
            <w:r>
              <w:rPr>
                <w:rFonts w:ascii="Cambria" w:hAnsi="Cambria" w:cs="Arial"/>
                <w:b/>
                <w:bCs/>
                <w:szCs w:val="22"/>
              </w:rPr>
              <w:t>3.5</w:t>
            </w:r>
          </w:p>
        </w:tc>
        <w:tc>
          <w:tcPr>
            <w:tcW w:w="7931" w:type="dxa"/>
          </w:tcPr>
          <w:p w14:paraId="2B36DF00" w14:textId="3D2D8F04" w:rsidR="00D22422" w:rsidRPr="00D22422" w:rsidRDefault="00D22422" w:rsidP="00D22422">
            <w:pPr>
              <w:rPr>
                <w:color w:val="000000" w:themeColor="text1"/>
              </w:rPr>
            </w:pPr>
            <w:r w:rsidRPr="00690F56">
              <w:rPr>
                <w:color w:val="000000" w:themeColor="text1"/>
                <w:lang w:val="nb-NO"/>
              </w:rPr>
              <w:t xml:space="preserve">Når levetiden er oppnådd, bør brenselcellene kunne systemoverhales og gjenbrukes. </w:t>
            </w:r>
            <w:r w:rsidRPr="00690F56">
              <w:rPr>
                <w:color w:val="000000" w:themeColor="text1"/>
              </w:rPr>
              <w:t>Løsninger som i størst grad legger til rette for systemoverhaling og gjenbruk vil gi best uttelling i evalueringen.</w:t>
            </w:r>
          </w:p>
        </w:tc>
        <w:tc>
          <w:tcPr>
            <w:tcW w:w="696" w:type="dxa"/>
          </w:tcPr>
          <w:p w14:paraId="7315D245" w14:textId="17D4513D" w:rsidR="00D22422" w:rsidRPr="65442865" w:rsidRDefault="00D22422" w:rsidP="00D22422">
            <w:pPr>
              <w:widowControl w:val="0"/>
              <w:spacing w:line="264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lang w:val="nb-NO"/>
              </w:rPr>
              <w:t>B</w:t>
            </w:r>
          </w:p>
        </w:tc>
        <w:tc>
          <w:tcPr>
            <w:tcW w:w="1154" w:type="dxa"/>
          </w:tcPr>
          <w:p w14:paraId="2730A804" w14:textId="473D6142" w:rsidR="00D22422" w:rsidRPr="65442865" w:rsidRDefault="00D22422" w:rsidP="00D22422">
            <w:pPr>
              <w:widowControl w:val="0"/>
              <w:spacing w:line="264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lang w:val="nb-NO"/>
              </w:rPr>
              <w:t>Bekreft og beskriv løsning</w:t>
            </w:r>
          </w:p>
        </w:tc>
        <w:tc>
          <w:tcPr>
            <w:tcW w:w="567" w:type="dxa"/>
          </w:tcPr>
          <w:p w14:paraId="10AA5A2D" w14:textId="77777777" w:rsidR="00D22422" w:rsidRPr="00504891" w:rsidRDefault="00D22422" w:rsidP="00D22422">
            <w:pPr>
              <w:widowControl w:val="0"/>
              <w:spacing w:line="264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709" w:type="dxa"/>
          </w:tcPr>
          <w:p w14:paraId="72523714" w14:textId="77777777" w:rsidR="00D22422" w:rsidRPr="00504891" w:rsidRDefault="00D22422" w:rsidP="00D22422">
            <w:pPr>
              <w:widowControl w:val="0"/>
              <w:spacing w:line="264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3543" w:type="dxa"/>
          </w:tcPr>
          <w:p w14:paraId="5717E616" w14:textId="77777777" w:rsidR="00D22422" w:rsidRPr="00504891" w:rsidRDefault="00D22422" w:rsidP="00D22422">
            <w:pPr>
              <w:widowControl w:val="0"/>
              <w:spacing w:line="264" w:lineRule="auto"/>
              <w:jc w:val="both"/>
              <w:rPr>
                <w:rFonts w:ascii="Calibri" w:hAnsi="Calibri"/>
              </w:rPr>
            </w:pPr>
          </w:p>
        </w:tc>
      </w:tr>
    </w:tbl>
    <w:p w14:paraId="2909DC27" w14:textId="77777777" w:rsidR="00D608AB" w:rsidRPr="00762740" w:rsidRDefault="00D608AB" w:rsidP="00F71D83">
      <w:pPr>
        <w:spacing w:before="100" w:beforeAutospacing="1" w:after="100" w:afterAutospacing="1" w:line="300" w:lineRule="atLeast"/>
        <w:outlineLvl w:val="1"/>
        <w:rPr>
          <w:rFonts w:ascii="Arial" w:hAnsi="Arial" w:cs="Arial"/>
          <w:b/>
          <w:bCs/>
          <w:kern w:val="0"/>
          <w:sz w:val="24"/>
          <w:szCs w:val="24"/>
          <w:lang w:eastAsia="nb-NO"/>
          <w14:ligatures w14:val="none"/>
        </w:rPr>
      </w:pPr>
      <w:bookmarkStart w:id="8" w:name="_Toc508011302"/>
      <w:bookmarkEnd w:id="8"/>
    </w:p>
    <w:sectPr w:rsidR="00D608AB" w:rsidRPr="00762740" w:rsidSect="00D608A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4F7F8" w14:textId="77777777" w:rsidR="002245F7" w:rsidRDefault="002245F7" w:rsidP="007967DD">
      <w:pPr>
        <w:spacing w:line="240" w:lineRule="auto"/>
      </w:pPr>
      <w:r>
        <w:separator/>
      </w:r>
    </w:p>
  </w:endnote>
  <w:endnote w:type="continuationSeparator" w:id="0">
    <w:p w14:paraId="43FCCBC9" w14:textId="77777777" w:rsidR="002245F7" w:rsidRDefault="002245F7" w:rsidP="007967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8F3BC" w14:textId="77777777" w:rsidR="00EB6086" w:rsidRDefault="00EB6086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25938" w14:textId="77777777" w:rsidR="00EB6086" w:rsidRDefault="00EB6086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0BDB6" w14:textId="77777777" w:rsidR="00EB6086" w:rsidRDefault="00EB608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C5E3F" w14:textId="77777777" w:rsidR="002245F7" w:rsidRDefault="002245F7" w:rsidP="007967DD">
      <w:pPr>
        <w:spacing w:line="240" w:lineRule="auto"/>
      </w:pPr>
      <w:r>
        <w:separator/>
      </w:r>
    </w:p>
  </w:footnote>
  <w:footnote w:type="continuationSeparator" w:id="0">
    <w:p w14:paraId="1D181178" w14:textId="77777777" w:rsidR="002245F7" w:rsidRDefault="002245F7" w:rsidP="007967D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2274E" w14:textId="77777777" w:rsidR="00EB6086" w:rsidRDefault="00EB6086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58393" w14:textId="225647A4" w:rsidR="007967DD" w:rsidRDefault="008464DC">
    <w:pPr>
      <w:pStyle w:val="Top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52B63E1" wp14:editId="6307181F">
          <wp:simplePos x="0" y="0"/>
          <wp:positionH relativeFrom="margin">
            <wp:align>right</wp:align>
          </wp:positionH>
          <wp:positionV relativeFrom="paragraph">
            <wp:posOffset>-243205</wp:posOffset>
          </wp:positionV>
          <wp:extent cx="1536065" cy="680085"/>
          <wp:effectExtent l="0" t="0" r="6985" b="5715"/>
          <wp:wrapSquare wrapText="bothSides"/>
          <wp:docPr id="1051214775" name="Picture 1051214775" descr="Bilde 1, Bil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6065" cy="680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W w:w="9060" w:type="dxa"/>
      <w:tblLayout w:type="fixed"/>
      <w:tblLook w:val="06A0" w:firstRow="1" w:lastRow="0" w:firstColumn="1" w:lastColumn="0" w:noHBand="1" w:noVBand="1"/>
    </w:tblPr>
    <w:tblGrid>
      <w:gridCol w:w="5685"/>
      <w:gridCol w:w="355"/>
      <w:gridCol w:w="3020"/>
    </w:tblGrid>
    <w:tr w:rsidR="007967DD" w:rsidRPr="008927E3" w14:paraId="58BFE7C5" w14:textId="77777777" w:rsidTr="004C0837">
      <w:trPr>
        <w:trHeight w:val="300"/>
      </w:trPr>
      <w:tc>
        <w:tcPr>
          <w:tcW w:w="5685" w:type="dxa"/>
        </w:tcPr>
        <w:p w14:paraId="343575B2" w14:textId="72BAD3F8" w:rsidR="007967DD" w:rsidRDefault="007967DD" w:rsidP="007967DD">
          <w:pPr>
            <w:pStyle w:val="Topptekst"/>
          </w:pPr>
          <w:r>
            <w:t>Del 2_</w:t>
          </w:r>
          <w:r w:rsidR="00D43F48">
            <w:t xml:space="preserve"> </w:t>
          </w:r>
          <w:r w:rsidR="00D43F48" w:rsidRPr="00D43F48">
            <w:t xml:space="preserve">Bilag 2 </w:t>
          </w:r>
          <w:r w:rsidR="009F75C0">
            <w:t>–</w:t>
          </w:r>
          <w:r w:rsidR="00D43F48" w:rsidRPr="00D43F48">
            <w:t xml:space="preserve"> </w:t>
          </w:r>
          <w:r w:rsidR="009F75C0">
            <w:t xml:space="preserve">Leverandørs </w:t>
          </w:r>
          <w:r w:rsidR="009F75C0" w:rsidRPr="005A0A01">
            <w:t>besvarelse av kravspesifikasjon</w:t>
          </w:r>
        </w:p>
        <w:p w14:paraId="01F0F899" w14:textId="77777777" w:rsidR="007967DD" w:rsidRPr="008927E3" w:rsidRDefault="007967DD" w:rsidP="007967DD">
          <w:pPr>
            <w:ind w:left="-115"/>
          </w:pPr>
        </w:p>
      </w:tc>
      <w:tc>
        <w:tcPr>
          <w:tcW w:w="355" w:type="dxa"/>
        </w:tcPr>
        <w:p w14:paraId="147DAB46" w14:textId="77777777" w:rsidR="007967DD" w:rsidRPr="008927E3" w:rsidRDefault="007967DD" w:rsidP="007967DD">
          <w:pPr>
            <w:jc w:val="center"/>
          </w:pPr>
        </w:p>
      </w:tc>
      <w:tc>
        <w:tcPr>
          <w:tcW w:w="3020" w:type="dxa"/>
        </w:tcPr>
        <w:p w14:paraId="34205DEC" w14:textId="1A7C019B" w:rsidR="007967DD" w:rsidRPr="008927E3" w:rsidRDefault="007967DD" w:rsidP="007967DD">
          <w:pPr>
            <w:ind w:right="-115"/>
            <w:jc w:val="right"/>
          </w:pPr>
          <w:r w:rsidRPr="008927E3">
            <w:br/>
          </w:r>
        </w:p>
      </w:tc>
    </w:tr>
  </w:tbl>
  <w:p w14:paraId="11EA681B" w14:textId="77777777" w:rsidR="007967DD" w:rsidRDefault="007967DD" w:rsidP="008464DC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53EA1" w14:textId="77777777" w:rsidR="00EB6086" w:rsidRDefault="00EB6086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754B39"/>
    <w:multiLevelType w:val="multilevel"/>
    <w:tmpl w:val="EA7AF282"/>
    <w:lvl w:ilvl="0">
      <w:start w:val="1"/>
      <w:numFmt w:val="ordinal"/>
      <w:pStyle w:val="NVEnummerertliste"/>
      <w:lvlText w:val="%1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bullet"/>
      <w:lvlText w:val=""/>
      <w:lvlJc w:val="left"/>
      <w:pPr>
        <w:tabs>
          <w:tab w:val="num" w:pos="1267"/>
        </w:tabs>
        <w:ind w:left="1134" w:hanging="227"/>
      </w:pPr>
      <w:rPr>
        <w:rFonts w:ascii="ZapfDingbats" w:hAnsi="ZapfDingbats" w:hint="default"/>
        <w:b w:val="0"/>
        <w:i w:val="0"/>
        <w:kern w:val="12"/>
        <w:position w:val="4"/>
        <w:sz w:val="12"/>
      </w:rPr>
    </w:lvl>
    <w:lvl w:ilvl="2">
      <w:start w:val="1"/>
      <w:numFmt w:val="bullet"/>
      <w:lvlText w:val=""/>
      <w:lvlJc w:val="left"/>
      <w:pPr>
        <w:tabs>
          <w:tab w:val="num" w:pos="1494"/>
        </w:tabs>
        <w:ind w:left="1361" w:hanging="227"/>
      </w:pPr>
      <w:rPr>
        <w:rFonts w:ascii="Symbol" w:hAnsi="Symbol" w:hint="default"/>
      </w:rPr>
    </w:lvl>
    <w:lvl w:ilvl="3">
      <w:start w:val="1"/>
      <w:numFmt w:val="none"/>
      <w:lvlText w:val="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1" w15:restartNumberingAfterBreak="0">
    <w:nsid w:val="2D8F138C"/>
    <w:multiLevelType w:val="hybridMultilevel"/>
    <w:tmpl w:val="0F8EF84C"/>
    <w:lvl w:ilvl="0" w:tplc="E30CFBEE">
      <w:start w:val="1"/>
      <w:numFmt w:val="upperRoman"/>
      <w:pStyle w:val="Romeroverskrift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54275F"/>
    <w:multiLevelType w:val="multilevel"/>
    <w:tmpl w:val="CFCA3448"/>
    <w:lvl w:ilvl="0">
      <w:start w:val="1"/>
      <w:numFmt w:val="lowerLetter"/>
      <w:lvlText w:val="%1."/>
      <w:lvlJc w:val="left"/>
      <w:pPr>
        <w:tabs>
          <w:tab w:val="num" w:pos="360"/>
        </w:tabs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93F04F3"/>
    <w:multiLevelType w:val="multilevel"/>
    <w:tmpl w:val="8CCE27E6"/>
    <w:lvl w:ilvl="0">
      <w:numFmt w:val="none"/>
      <w:pStyle w:val="Listeavsnitt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6F9D2751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76C35A22"/>
    <w:multiLevelType w:val="multilevel"/>
    <w:tmpl w:val="44F007A2"/>
    <w:lvl w:ilvl="0">
      <w:start w:val="1"/>
      <w:numFmt w:val="decimal"/>
      <w:pStyle w:val="Oversk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992" w:hanging="992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418"/>
        </w:tabs>
        <w:ind w:left="1276" w:hanging="127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59" w:hanging="1559"/>
      </w:pPr>
      <w:rPr>
        <w:rFonts w:hint="default"/>
      </w:rPr>
    </w:lvl>
  </w:abstractNum>
  <w:abstractNum w:abstractNumId="6" w15:restartNumberingAfterBreak="0">
    <w:nsid w:val="7AB1389A"/>
    <w:multiLevelType w:val="singleLevel"/>
    <w:tmpl w:val="DC8A4FAA"/>
    <w:lvl w:ilvl="0">
      <w:start w:val="1"/>
      <w:numFmt w:val="bullet"/>
      <w:pStyle w:val="NVEpunktliste"/>
      <w:lvlText w:val=""/>
      <w:lvlJc w:val="left"/>
      <w:pPr>
        <w:tabs>
          <w:tab w:val="num" w:pos="851"/>
        </w:tabs>
        <w:ind w:left="851" w:hanging="284"/>
      </w:pPr>
      <w:rPr>
        <w:rFonts w:ascii="ZapfDingbats" w:hAnsi="ZapfDingbats" w:hint="default"/>
        <w:sz w:val="12"/>
      </w:rPr>
    </w:lvl>
  </w:abstractNum>
  <w:num w:numId="1" w16cid:durableId="378170291">
    <w:abstractNumId w:val="5"/>
  </w:num>
  <w:num w:numId="2" w16cid:durableId="324555240">
    <w:abstractNumId w:val="6"/>
  </w:num>
  <w:num w:numId="3" w16cid:durableId="1665161901">
    <w:abstractNumId w:val="0"/>
  </w:num>
  <w:num w:numId="4" w16cid:durableId="109054267">
    <w:abstractNumId w:val="1"/>
  </w:num>
  <w:num w:numId="5" w16cid:durableId="79327802">
    <w:abstractNumId w:val="3"/>
  </w:num>
  <w:num w:numId="6" w16cid:durableId="811992921">
    <w:abstractNumId w:val="4"/>
  </w:num>
  <w:num w:numId="7" w16cid:durableId="380440655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740"/>
    <w:rsid w:val="000078C3"/>
    <w:rsid w:val="00020F59"/>
    <w:rsid w:val="00047AD5"/>
    <w:rsid w:val="000569E6"/>
    <w:rsid w:val="00060684"/>
    <w:rsid w:val="0008190B"/>
    <w:rsid w:val="000A32DB"/>
    <w:rsid w:val="000D0A75"/>
    <w:rsid w:val="000D674C"/>
    <w:rsid w:val="000E2710"/>
    <w:rsid w:val="000F3F76"/>
    <w:rsid w:val="00142B9A"/>
    <w:rsid w:val="00151DAA"/>
    <w:rsid w:val="00176FDE"/>
    <w:rsid w:val="001868AF"/>
    <w:rsid w:val="001F39D8"/>
    <w:rsid w:val="002245F7"/>
    <w:rsid w:val="002254E2"/>
    <w:rsid w:val="00261711"/>
    <w:rsid w:val="00294C0E"/>
    <w:rsid w:val="002A2E6B"/>
    <w:rsid w:val="002C32CD"/>
    <w:rsid w:val="002F5DC7"/>
    <w:rsid w:val="00313245"/>
    <w:rsid w:val="00315B1E"/>
    <w:rsid w:val="00325734"/>
    <w:rsid w:val="003569E9"/>
    <w:rsid w:val="00373E6C"/>
    <w:rsid w:val="0038051B"/>
    <w:rsid w:val="00381F58"/>
    <w:rsid w:val="00382DFA"/>
    <w:rsid w:val="003C59CA"/>
    <w:rsid w:val="003D6054"/>
    <w:rsid w:val="00401BA7"/>
    <w:rsid w:val="004157CE"/>
    <w:rsid w:val="00427CE9"/>
    <w:rsid w:val="00430D11"/>
    <w:rsid w:val="0044274F"/>
    <w:rsid w:val="00450790"/>
    <w:rsid w:val="0046426A"/>
    <w:rsid w:val="0047243C"/>
    <w:rsid w:val="00496C3A"/>
    <w:rsid w:val="004B4FC4"/>
    <w:rsid w:val="004B7C0D"/>
    <w:rsid w:val="004C295E"/>
    <w:rsid w:val="004D1CF3"/>
    <w:rsid w:val="004E433D"/>
    <w:rsid w:val="00504891"/>
    <w:rsid w:val="005135F2"/>
    <w:rsid w:val="00526DDA"/>
    <w:rsid w:val="0055467C"/>
    <w:rsid w:val="005560EC"/>
    <w:rsid w:val="00577CD9"/>
    <w:rsid w:val="005910BC"/>
    <w:rsid w:val="00594242"/>
    <w:rsid w:val="005D6145"/>
    <w:rsid w:val="00600A64"/>
    <w:rsid w:val="00634737"/>
    <w:rsid w:val="00651F8E"/>
    <w:rsid w:val="00656F9F"/>
    <w:rsid w:val="00684CAA"/>
    <w:rsid w:val="00697EA4"/>
    <w:rsid w:val="006F2EC0"/>
    <w:rsid w:val="00725D0C"/>
    <w:rsid w:val="00746BCD"/>
    <w:rsid w:val="00747959"/>
    <w:rsid w:val="00762740"/>
    <w:rsid w:val="007716E6"/>
    <w:rsid w:val="007967DD"/>
    <w:rsid w:val="007A7E06"/>
    <w:rsid w:val="007B3A22"/>
    <w:rsid w:val="007C1F4D"/>
    <w:rsid w:val="007F3FCF"/>
    <w:rsid w:val="00810210"/>
    <w:rsid w:val="00842517"/>
    <w:rsid w:val="008464DC"/>
    <w:rsid w:val="00854D27"/>
    <w:rsid w:val="00854FBE"/>
    <w:rsid w:val="00881293"/>
    <w:rsid w:val="00895DED"/>
    <w:rsid w:val="008F78BB"/>
    <w:rsid w:val="00913966"/>
    <w:rsid w:val="0092032E"/>
    <w:rsid w:val="0092188F"/>
    <w:rsid w:val="00944B9B"/>
    <w:rsid w:val="00967730"/>
    <w:rsid w:val="009948A2"/>
    <w:rsid w:val="009B1BDD"/>
    <w:rsid w:val="009C299F"/>
    <w:rsid w:val="009D0277"/>
    <w:rsid w:val="009E3CF1"/>
    <w:rsid w:val="009E75FF"/>
    <w:rsid w:val="009F75C0"/>
    <w:rsid w:val="00A076AB"/>
    <w:rsid w:val="00A24424"/>
    <w:rsid w:val="00A5141F"/>
    <w:rsid w:val="00A54D9C"/>
    <w:rsid w:val="00A8662D"/>
    <w:rsid w:val="00A90884"/>
    <w:rsid w:val="00AA79B6"/>
    <w:rsid w:val="00AB667E"/>
    <w:rsid w:val="00AE558D"/>
    <w:rsid w:val="00B0424C"/>
    <w:rsid w:val="00B1401B"/>
    <w:rsid w:val="00B22B90"/>
    <w:rsid w:val="00B70312"/>
    <w:rsid w:val="00B869A8"/>
    <w:rsid w:val="00BC2B00"/>
    <w:rsid w:val="00BE4563"/>
    <w:rsid w:val="00C02EE5"/>
    <w:rsid w:val="00C12FD8"/>
    <w:rsid w:val="00C25304"/>
    <w:rsid w:val="00C551BF"/>
    <w:rsid w:val="00C626A0"/>
    <w:rsid w:val="00C91680"/>
    <w:rsid w:val="00CA1D29"/>
    <w:rsid w:val="00CD19FB"/>
    <w:rsid w:val="00D128F9"/>
    <w:rsid w:val="00D22422"/>
    <w:rsid w:val="00D335FD"/>
    <w:rsid w:val="00D37DC1"/>
    <w:rsid w:val="00D43F48"/>
    <w:rsid w:val="00D608AB"/>
    <w:rsid w:val="00D70F6A"/>
    <w:rsid w:val="00D77D8B"/>
    <w:rsid w:val="00D86B21"/>
    <w:rsid w:val="00D936AA"/>
    <w:rsid w:val="00D95829"/>
    <w:rsid w:val="00D96002"/>
    <w:rsid w:val="00DD14B9"/>
    <w:rsid w:val="00DE4CA4"/>
    <w:rsid w:val="00DF570B"/>
    <w:rsid w:val="00E20D58"/>
    <w:rsid w:val="00E64D14"/>
    <w:rsid w:val="00EB3783"/>
    <w:rsid w:val="00EB4F81"/>
    <w:rsid w:val="00EB6086"/>
    <w:rsid w:val="00EC2AC8"/>
    <w:rsid w:val="00EE7BFA"/>
    <w:rsid w:val="00F0017A"/>
    <w:rsid w:val="00F55D51"/>
    <w:rsid w:val="00F71D83"/>
    <w:rsid w:val="00F850C4"/>
    <w:rsid w:val="00FB456B"/>
    <w:rsid w:val="00FB4B07"/>
    <w:rsid w:val="00FE1F13"/>
    <w:rsid w:val="00FE214C"/>
    <w:rsid w:val="01AA2DA2"/>
    <w:rsid w:val="0455B4D0"/>
    <w:rsid w:val="05F55D94"/>
    <w:rsid w:val="0739CE55"/>
    <w:rsid w:val="07AF48CD"/>
    <w:rsid w:val="0814C49E"/>
    <w:rsid w:val="0AB6A98B"/>
    <w:rsid w:val="0B4B670A"/>
    <w:rsid w:val="0B5493F9"/>
    <w:rsid w:val="0B70DB00"/>
    <w:rsid w:val="0CCB3F61"/>
    <w:rsid w:val="0D815A52"/>
    <w:rsid w:val="0DBDAFCF"/>
    <w:rsid w:val="0E8C2575"/>
    <w:rsid w:val="0FB098E0"/>
    <w:rsid w:val="0FE7EAA0"/>
    <w:rsid w:val="110478A5"/>
    <w:rsid w:val="117E86A9"/>
    <w:rsid w:val="11B49D61"/>
    <w:rsid w:val="1271B1EF"/>
    <w:rsid w:val="12AA244B"/>
    <w:rsid w:val="12F790A0"/>
    <w:rsid w:val="140BC4EB"/>
    <w:rsid w:val="1445DB71"/>
    <w:rsid w:val="145B092B"/>
    <w:rsid w:val="14EAE77A"/>
    <w:rsid w:val="160DBE64"/>
    <w:rsid w:val="16CD3FF4"/>
    <w:rsid w:val="175C7281"/>
    <w:rsid w:val="18BA65FF"/>
    <w:rsid w:val="1ABC1883"/>
    <w:rsid w:val="1B886FBE"/>
    <w:rsid w:val="1D650B4B"/>
    <w:rsid w:val="1DD8FFA9"/>
    <w:rsid w:val="1ED45C45"/>
    <w:rsid w:val="2057EB63"/>
    <w:rsid w:val="212D69C9"/>
    <w:rsid w:val="212F1EFC"/>
    <w:rsid w:val="218C1567"/>
    <w:rsid w:val="220EE672"/>
    <w:rsid w:val="23994378"/>
    <w:rsid w:val="2455D7FA"/>
    <w:rsid w:val="24A00130"/>
    <w:rsid w:val="24C32C20"/>
    <w:rsid w:val="260275F9"/>
    <w:rsid w:val="2913531C"/>
    <w:rsid w:val="2A31B82E"/>
    <w:rsid w:val="2AAF4741"/>
    <w:rsid w:val="2B4D467E"/>
    <w:rsid w:val="2B83AD17"/>
    <w:rsid w:val="2CACB276"/>
    <w:rsid w:val="2D3F72AD"/>
    <w:rsid w:val="2D8DC412"/>
    <w:rsid w:val="2EC88942"/>
    <w:rsid w:val="2EE3BE40"/>
    <w:rsid w:val="2F383EF6"/>
    <w:rsid w:val="30470994"/>
    <w:rsid w:val="306C91AD"/>
    <w:rsid w:val="31B83B06"/>
    <w:rsid w:val="343D7E06"/>
    <w:rsid w:val="34438AC8"/>
    <w:rsid w:val="3486CD5F"/>
    <w:rsid w:val="3547ECD6"/>
    <w:rsid w:val="36F3DC8B"/>
    <w:rsid w:val="375E0098"/>
    <w:rsid w:val="37632D0F"/>
    <w:rsid w:val="3765E79B"/>
    <w:rsid w:val="38A353BB"/>
    <w:rsid w:val="390E06CB"/>
    <w:rsid w:val="396BBC8F"/>
    <w:rsid w:val="3AA1C6A9"/>
    <w:rsid w:val="3AEFB3C0"/>
    <w:rsid w:val="3BD09D09"/>
    <w:rsid w:val="3C776A25"/>
    <w:rsid w:val="3E789EE6"/>
    <w:rsid w:val="40FC7E53"/>
    <w:rsid w:val="42982AEC"/>
    <w:rsid w:val="434F0C69"/>
    <w:rsid w:val="435FD0FE"/>
    <w:rsid w:val="4366DCD9"/>
    <w:rsid w:val="45DE94D5"/>
    <w:rsid w:val="45F7676C"/>
    <w:rsid w:val="465E5797"/>
    <w:rsid w:val="46AF969E"/>
    <w:rsid w:val="46C8C9DE"/>
    <w:rsid w:val="4713E41A"/>
    <w:rsid w:val="4858957A"/>
    <w:rsid w:val="485EAA25"/>
    <w:rsid w:val="489E0965"/>
    <w:rsid w:val="4935CE0D"/>
    <w:rsid w:val="4B1D3721"/>
    <w:rsid w:val="4B8FB703"/>
    <w:rsid w:val="4DF42A71"/>
    <w:rsid w:val="4E3215A9"/>
    <w:rsid w:val="4EB43960"/>
    <w:rsid w:val="4FAFB869"/>
    <w:rsid w:val="4FB0E48C"/>
    <w:rsid w:val="50368B8D"/>
    <w:rsid w:val="505A5C9A"/>
    <w:rsid w:val="50757278"/>
    <w:rsid w:val="51D55789"/>
    <w:rsid w:val="52D8E1F8"/>
    <w:rsid w:val="54047CD1"/>
    <w:rsid w:val="54838CC4"/>
    <w:rsid w:val="55D615A3"/>
    <w:rsid w:val="58CA71D0"/>
    <w:rsid w:val="58FE68FF"/>
    <w:rsid w:val="5939D694"/>
    <w:rsid w:val="59457D60"/>
    <w:rsid w:val="5A50CC85"/>
    <w:rsid w:val="5A9A50A8"/>
    <w:rsid w:val="5AB1F808"/>
    <w:rsid w:val="5AC668F0"/>
    <w:rsid w:val="5B887315"/>
    <w:rsid w:val="5BFCBB90"/>
    <w:rsid w:val="5EE4EE1A"/>
    <w:rsid w:val="600FAA7C"/>
    <w:rsid w:val="622283D6"/>
    <w:rsid w:val="64D7B9FF"/>
    <w:rsid w:val="6516A727"/>
    <w:rsid w:val="65442865"/>
    <w:rsid w:val="65A56A99"/>
    <w:rsid w:val="682DD7C5"/>
    <w:rsid w:val="691BDFC0"/>
    <w:rsid w:val="6A6481DE"/>
    <w:rsid w:val="6AC9DA8E"/>
    <w:rsid w:val="6CBAE978"/>
    <w:rsid w:val="6D8FEAD1"/>
    <w:rsid w:val="6E2D712E"/>
    <w:rsid w:val="71259EAE"/>
    <w:rsid w:val="71BA81C7"/>
    <w:rsid w:val="727307A4"/>
    <w:rsid w:val="73908B2B"/>
    <w:rsid w:val="73DC4358"/>
    <w:rsid w:val="742030A2"/>
    <w:rsid w:val="765BD2DE"/>
    <w:rsid w:val="78733CBF"/>
    <w:rsid w:val="7952477B"/>
    <w:rsid w:val="79873A89"/>
    <w:rsid w:val="7B242C25"/>
    <w:rsid w:val="7B7A5006"/>
    <w:rsid w:val="7D029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1ED14F"/>
  <w15:chartTrackingRefBased/>
  <w15:docId w15:val="{80561CD3-4C4D-44D3-95EE-57D4A9629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2"/>
        <w:lang w:val="nb-N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39D8"/>
    <w:pPr>
      <w:spacing w:line="300" w:lineRule="exact"/>
    </w:pPr>
    <w:rPr>
      <w:rFonts w:ascii="Source Sans Pro" w:hAnsi="Source Sans Pro"/>
      <w:sz w:val="22"/>
    </w:rPr>
  </w:style>
  <w:style w:type="paragraph" w:styleId="Overskrift1">
    <w:name w:val="heading 1"/>
    <w:basedOn w:val="Normal"/>
    <w:next w:val="Brdtekst"/>
    <w:link w:val="Overskrift1Tegn"/>
    <w:qFormat/>
    <w:rsid w:val="004E433D"/>
    <w:pPr>
      <w:keepNext/>
      <w:numPr>
        <w:numId w:val="1"/>
      </w:numPr>
      <w:spacing w:before="240" w:after="240" w:line="560" w:lineRule="exact"/>
      <w:outlineLvl w:val="0"/>
    </w:pPr>
    <w:rPr>
      <w:b/>
      <w:bCs/>
      <w:sz w:val="48"/>
    </w:rPr>
  </w:style>
  <w:style w:type="paragraph" w:styleId="Overskrift2">
    <w:name w:val="heading 2"/>
    <w:basedOn w:val="Normal"/>
    <w:next w:val="Normal"/>
    <w:link w:val="Overskrift2Tegn"/>
    <w:qFormat/>
    <w:rsid w:val="004E433D"/>
    <w:pPr>
      <w:keepNext/>
      <w:numPr>
        <w:ilvl w:val="1"/>
        <w:numId w:val="1"/>
      </w:numPr>
      <w:tabs>
        <w:tab w:val="left" w:pos="709"/>
        <w:tab w:val="left" w:pos="851"/>
      </w:tabs>
      <w:spacing w:before="240" w:after="240" w:line="480" w:lineRule="atLeast"/>
      <w:outlineLvl w:val="1"/>
    </w:pPr>
    <w:rPr>
      <w:b/>
      <w:sz w:val="36"/>
    </w:rPr>
  </w:style>
  <w:style w:type="paragraph" w:styleId="Overskrift3">
    <w:name w:val="heading 3"/>
    <w:basedOn w:val="Normal"/>
    <w:next w:val="Brdtekst"/>
    <w:link w:val="Overskrift3Tegn"/>
    <w:qFormat/>
    <w:rsid w:val="004E433D"/>
    <w:pPr>
      <w:keepNext/>
      <w:numPr>
        <w:ilvl w:val="2"/>
        <w:numId w:val="1"/>
      </w:numPr>
      <w:tabs>
        <w:tab w:val="left" w:pos="851"/>
        <w:tab w:val="left" w:pos="992"/>
        <w:tab w:val="left" w:pos="1418"/>
      </w:tabs>
      <w:spacing w:after="240"/>
      <w:outlineLvl w:val="2"/>
    </w:pPr>
    <w:rPr>
      <w:b/>
    </w:rPr>
  </w:style>
  <w:style w:type="paragraph" w:styleId="Overskrift4">
    <w:name w:val="heading 4"/>
    <w:basedOn w:val="Normal"/>
    <w:next w:val="Brdtekst"/>
    <w:link w:val="Overskrift4Tegn"/>
    <w:qFormat/>
    <w:rsid w:val="004E433D"/>
    <w:pPr>
      <w:keepNext/>
      <w:numPr>
        <w:ilvl w:val="3"/>
        <w:numId w:val="1"/>
      </w:numPr>
      <w:tabs>
        <w:tab w:val="left" w:pos="864"/>
        <w:tab w:val="left" w:pos="1134"/>
        <w:tab w:val="left" w:pos="1418"/>
      </w:tabs>
      <w:spacing w:after="240" w:line="320" w:lineRule="exact"/>
      <w:outlineLvl w:val="3"/>
    </w:pPr>
    <w:rPr>
      <w:b/>
    </w:rPr>
  </w:style>
  <w:style w:type="paragraph" w:styleId="Overskrift5">
    <w:name w:val="heading 5"/>
    <w:basedOn w:val="Normal"/>
    <w:next w:val="Normal"/>
    <w:link w:val="Overskrift5Tegn"/>
    <w:qFormat/>
    <w:rsid w:val="004E433D"/>
    <w:pPr>
      <w:numPr>
        <w:ilvl w:val="4"/>
        <w:numId w:val="1"/>
      </w:numPr>
      <w:tabs>
        <w:tab w:val="left" w:pos="992"/>
        <w:tab w:val="left" w:pos="1134"/>
        <w:tab w:val="left" w:pos="1276"/>
        <w:tab w:val="left" w:pos="1418"/>
      </w:tabs>
      <w:outlineLvl w:val="4"/>
    </w:pPr>
    <w:rPr>
      <w:b/>
    </w:rPr>
  </w:style>
  <w:style w:type="paragraph" w:styleId="Overskrift6">
    <w:name w:val="heading 6"/>
    <w:basedOn w:val="Normal"/>
    <w:next w:val="Normal"/>
    <w:link w:val="Overskrift6Tegn"/>
    <w:qFormat/>
    <w:rsid w:val="004E433D"/>
    <w:pPr>
      <w:numPr>
        <w:ilvl w:val="5"/>
        <w:numId w:val="1"/>
      </w:numPr>
      <w:tabs>
        <w:tab w:val="left" w:pos="1134"/>
        <w:tab w:val="left" w:pos="1276"/>
        <w:tab w:val="left" w:pos="1418"/>
      </w:tabs>
      <w:outlineLvl w:val="5"/>
    </w:pPr>
  </w:style>
  <w:style w:type="paragraph" w:styleId="Overskrift7">
    <w:name w:val="heading 7"/>
    <w:basedOn w:val="Overskrift6"/>
    <w:next w:val="Normal"/>
    <w:link w:val="Overskrift7Tegn"/>
    <w:qFormat/>
    <w:rsid w:val="004E433D"/>
    <w:pPr>
      <w:numPr>
        <w:ilvl w:val="6"/>
      </w:numPr>
      <w:tabs>
        <w:tab w:val="clear" w:pos="1134"/>
        <w:tab w:val="clear" w:pos="1418"/>
      </w:tabs>
      <w:outlineLvl w:val="6"/>
    </w:pPr>
  </w:style>
  <w:style w:type="paragraph" w:styleId="Overskrift8">
    <w:name w:val="heading 8"/>
    <w:basedOn w:val="Overskrift7"/>
    <w:next w:val="Normal"/>
    <w:link w:val="Overskrift8Tegn"/>
    <w:qFormat/>
    <w:rsid w:val="004E433D"/>
    <w:pPr>
      <w:numPr>
        <w:ilvl w:val="7"/>
      </w:numPr>
      <w:tabs>
        <w:tab w:val="clear" w:pos="1276"/>
        <w:tab w:val="left" w:pos="1418"/>
      </w:tabs>
      <w:outlineLvl w:val="7"/>
    </w:p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rsid w:val="00D37DC1"/>
    <w:pPr>
      <w:numPr>
        <w:ilvl w:val="8"/>
        <w:numId w:val="1"/>
      </w:numPr>
      <w:outlineLvl w:val="8"/>
    </w:pPr>
    <w:rPr>
      <w:b/>
      <w:bCs/>
      <w:i/>
      <w:iCs/>
      <w:smallCaps/>
      <w:color w:val="4F4652" w:themeColor="accent6" w:themeShade="8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4E433D"/>
    <w:rPr>
      <w:rFonts w:ascii="Source Sans Pro" w:hAnsi="Source Sans Pro"/>
      <w:b/>
      <w:bCs/>
      <w:sz w:val="48"/>
    </w:rPr>
  </w:style>
  <w:style w:type="character" w:customStyle="1" w:styleId="Overskrift2Tegn">
    <w:name w:val="Overskrift 2 Tegn"/>
    <w:basedOn w:val="Standardskriftforavsnitt"/>
    <w:link w:val="Overskrift2"/>
    <w:rsid w:val="004E433D"/>
    <w:rPr>
      <w:rFonts w:ascii="Source Sans Pro" w:hAnsi="Source Sans Pro"/>
      <w:b/>
      <w:sz w:val="36"/>
    </w:rPr>
  </w:style>
  <w:style w:type="character" w:customStyle="1" w:styleId="Overskrift3Tegn">
    <w:name w:val="Overskrift 3 Tegn"/>
    <w:basedOn w:val="Standardskriftforavsnitt"/>
    <w:link w:val="Overskrift3"/>
    <w:rsid w:val="004E433D"/>
    <w:rPr>
      <w:rFonts w:ascii="Source Sans Pro" w:hAnsi="Source Sans Pro"/>
      <w:b/>
      <w:sz w:val="22"/>
    </w:rPr>
  </w:style>
  <w:style w:type="character" w:customStyle="1" w:styleId="Overskrift4Tegn">
    <w:name w:val="Overskrift 4 Tegn"/>
    <w:basedOn w:val="Standardskriftforavsnitt"/>
    <w:link w:val="Overskrift4"/>
    <w:rsid w:val="004E433D"/>
    <w:rPr>
      <w:rFonts w:ascii="Source Sans Pro" w:hAnsi="Source Sans Pro"/>
      <w:b/>
      <w:sz w:val="22"/>
    </w:rPr>
  </w:style>
  <w:style w:type="character" w:customStyle="1" w:styleId="Overskrift5Tegn">
    <w:name w:val="Overskrift 5 Tegn"/>
    <w:basedOn w:val="Standardskriftforavsnitt"/>
    <w:link w:val="Overskrift5"/>
    <w:rsid w:val="004E433D"/>
    <w:rPr>
      <w:rFonts w:ascii="Source Sans Pro" w:hAnsi="Source Sans Pro"/>
      <w:b/>
      <w:sz w:val="22"/>
    </w:rPr>
  </w:style>
  <w:style w:type="character" w:customStyle="1" w:styleId="Overskrift6Tegn">
    <w:name w:val="Overskrift 6 Tegn"/>
    <w:basedOn w:val="Standardskriftforavsnitt"/>
    <w:link w:val="Overskrift6"/>
    <w:rsid w:val="004E433D"/>
    <w:rPr>
      <w:rFonts w:ascii="Source Sans Pro" w:hAnsi="Source Sans Pro"/>
      <w:sz w:val="22"/>
    </w:rPr>
  </w:style>
  <w:style w:type="character" w:customStyle="1" w:styleId="Overskrift7Tegn">
    <w:name w:val="Overskrift 7 Tegn"/>
    <w:basedOn w:val="Standardskriftforavsnitt"/>
    <w:link w:val="Overskrift7"/>
    <w:rsid w:val="004E433D"/>
    <w:rPr>
      <w:rFonts w:ascii="Source Sans Pro" w:hAnsi="Source Sans Pro"/>
      <w:sz w:val="22"/>
    </w:rPr>
  </w:style>
  <w:style w:type="character" w:customStyle="1" w:styleId="Overskrift8Tegn">
    <w:name w:val="Overskrift 8 Tegn"/>
    <w:basedOn w:val="Standardskriftforavsnitt"/>
    <w:link w:val="Overskrift8"/>
    <w:rsid w:val="004E433D"/>
    <w:rPr>
      <w:rFonts w:ascii="Source Sans Pro" w:hAnsi="Source Sans Pro"/>
      <w:sz w:val="22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D37DC1"/>
    <w:rPr>
      <w:rFonts w:ascii="Source Sans Pro" w:hAnsi="Source Sans Pro"/>
      <w:b/>
      <w:bCs/>
      <w:i/>
      <w:iCs/>
      <w:smallCaps/>
      <w:color w:val="4F4652" w:themeColor="accent6" w:themeShade="80"/>
      <w:sz w:val="22"/>
    </w:rPr>
  </w:style>
  <w:style w:type="paragraph" w:styleId="Bildetekst">
    <w:name w:val="caption"/>
    <w:basedOn w:val="Normal"/>
    <w:next w:val="Normal"/>
    <w:qFormat/>
    <w:rsid w:val="004E433D"/>
    <w:rPr>
      <w:i/>
    </w:rPr>
  </w:style>
  <w:style w:type="paragraph" w:styleId="Tittel">
    <w:name w:val="Title"/>
    <w:basedOn w:val="Normal"/>
    <w:next w:val="Normal"/>
    <w:link w:val="TittelTegn"/>
    <w:qFormat/>
    <w:rsid w:val="004E433D"/>
    <w:pPr>
      <w:spacing w:before="240" w:after="240" w:line="560" w:lineRule="exact"/>
      <w:outlineLvl w:val="0"/>
    </w:pPr>
    <w:rPr>
      <w:b/>
      <w:kern w:val="28"/>
      <w:sz w:val="48"/>
    </w:rPr>
  </w:style>
  <w:style w:type="character" w:customStyle="1" w:styleId="TittelTegn">
    <w:name w:val="Tittel Tegn"/>
    <w:basedOn w:val="Standardskriftforavsnitt"/>
    <w:link w:val="Tittel"/>
    <w:rsid w:val="004E433D"/>
    <w:rPr>
      <w:rFonts w:ascii="Source Sans Pro" w:hAnsi="Source Sans Pro"/>
      <w:b/>
      <w:kern w:val="28"/>
      <w:sz w:val="48"/>
    </w:rPr>
  </w:style>
  <w:style w:type="paragraph" w:styleId="Undertittel">
    <w:name w:val="Subtitle"/>
    <w:basedOn w:val="Normal"/>
    <w:next w:val="Normal"/>
    <w:link w:val="UndertittelTegn"/>
    <w:uiPriority w:val="11"/>
    <w:rsid w:val="00D37DC1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D37DC1"/>
    <w:rPr>
      <w:rFonts w:asciiTheme="majorHAnsi" w:eastAsiaTheme="majorEastAsia" w:hAnsiTheme="majorHAnsi" w:cstheme="majorBidi"/>
    </w:rPr>
  </w:style>
  <w:style w:type="character" w:styleId="Sterk">
    <w:name w:val="Strong"/>
    <w:uiPriority w:val="22"/>
    <w:rsid w:val="00D37DC1"/>
    <w:rPr>
      <w:b/>
      <w:bCs/>
      <w:color w:val="9D90A0" w:themeColor="accent6"/>
    </w:rPr>
  </w:style>
  <w:style w:type="character" w:styleId="Utheving">
    <w:name w:val="Emphasis"/>
    <w:uiPriority w:val="20"/>
    <w:rsid w:val="00D37DC1"/>
    <w:rPr>
      <w:b/>
      <w:bCs/>
      <w:i/>
      <w:iCs/>
      <w:spacing w:val="10"/>
    </w:rPr>
  </w:style>
  <w:style w:type="paragraph" w:styleId="Ingenmellomrom">
    <w:name w:val="No Spacing"/>
    <w:uiPriority w:val="1"/>
    <w:rsid w:val="00D37DC1"/>
  </w:style>
  <w:style w:type="paragraph" w:styleId="Sitat">
    <w:name w:val="Quote"/>
    <w:basedOn w:val="Normal"/>
    <w:next w:val="Normal"/>
    <w:link w:val="SitatTegn"/>
    <w:uiPriority w:val="29"/>
    <w:rsid w:val="00D37DC1"/>
    <w:rPr>
      <w:i/>
      <w:iCs/>
    </w:rPr>
  </w:style>
  <w:style w:type="character" w:customStyle="1" w:styleId="SitatTegn">
    <w:name w:val="Sitat Tegn"/>
    <w:basedOn w:val="Standardskriftforavsnitt"/>
    <w:link w:val="Sitat"/>
    <w:uiPriority w:val="29"/>
    <w:rsid w:val="00D37DC1"/>
    <w:rPr>
      <w:i/>
      <w:iCs/>
    </w:rPr>
  </w:style>
  <w:style w:type="paragraph" w:styleId="Sterktsitat">
    <w:name w:val="Intense Quote"/>
    <w:basedOn w:val="Normal"/>
    <w:next w:val="Normal"/>
    <w:link w:val="SterktsitatTegn"/>
    <w:uiPriority w:val="30"/>
    <w:rsid w:val="00D37DC1"/>
    <w:pPr>
      <w:pBdr>
        <w:top w:val="single" w:sz="8" w:space="1" w:color="9D90A0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37DC1"/>
    <w:rPr>
      <w:b/>
      <w:bCs/>
      <w:i/>
      <w:iCs/>
    </w:rPr>
  </w:style>
  <w:style w:type="character" w:styleId="Svakutheving">
    <w:name w:val="Subtle Emphasis"/>
    <w:uiPriority w:val="19"/>
    <w:rsid w:val="00D37DC1"/>
    <w:rPr>
      <w:i/>
      <w:iCs/>
    </w:rPr>
  </w:style>
  <w:style w:type="character" w:styleId="Sterkutheving">
    <w:name w:val="Intense Emphasis"/>
    <w:uiPriority w:val="21"/>
    <w:rsid w:val="00D37DC1"/>
    <w:rPr>
      <w:b/>
      <w:bCs/>
      <w:i/>
      <w:iCs/>
      <w:color w:val="9D90A0" w:themeColor="accent6"/>
      <w:spacing w:val="10"/>
    </w:rPr>
  </w:style>
  <w:style w:type="character" w:styleId="Svakreferanse">
    <w:name w:val="Subtle Reference"/>
    <w:uiPriority w:val="31"/>
    <w:rsid w:val="00D37DC1"/>
    <w:rPr>
      <w:b/>
      <w:bCs/>
    </w:rPr>
  </w:style>
  <w:style w:type="character" w:styleId="Sterkreferanse">
    <w:name w:val="Intense Reference"/>
    <w:uiPriority w:val="32"/>
    <w:rsid w:val="00D37DC1"/>
    <w:rPr>
      <w:b/>
      <w:bCs/>
      <w:smallCaps/>
      <w:spacing w:val="5"/>
      <w:sz w:val="22"/>
      <w:szCs w:val="22"/>
      <w:u w:val="single"/>
    </w:rPr>
  </w:style>
  <w:style w:type="character" w:styleId="Boktittel">
    <w:name w:val="Book Title"/>
    <w:uiPriority w:val="33"/>
    <w:rsid w:val="00D37DC1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4E433D"/>
    <w:pPr>
      <w:keepLines/>
      <w:numPr>
        <w:numId w:val="0"/>
      </w:numPr>
      <w:spacing w:after="0" w:line="300" w:lineRule="exact"/>
      <w:outlineLvl w:val="9"/>
    </w:pPr>
    <w:rPr>
      <w:rFonts w:asciiTheme="majorHAnsi" w:eastAsiaTheme="majorEastAsia" w:hAnsiTheme="majorHAnsi" w:cstheme="majorBidi"/>
      <w:b w:val="0"/>
      <w:bCs w:val="0"/>
      <w:color w:val="374C80" w:themeColor="accent1" w:themeShade="BF"/>
      <w:sz w:val="32"/>
      <w:szCs w:val="32"/>
    </w:rPr>
  </w:style>
  <w:style w:type="paragraph" w:customStyle="1" w:styleId="SubtitleNVE">
    <w:name w:val="Subtitle NVE"/>
    <w:basedOn w:val="Normal"/>
    <w:next w:val="Normal"/>
    <w:qFormat/>
    <w:rsid w:val="004E433D"/>
    <w:pPr>
      <w:spacing w:before="240" w:after="240" w:line="400" w:lineRule="exact"/>
    </w:pPr>
    <w:rPr>
      <w:b/>
      <w:noProof/>
      <w:kern w:val="28"/>
      <w:sz w:val="32"/>
    </w:rPr>
  </w:style>
  <w:style w:type="paragraph" w:customStyle="1" w:styleId="Forsidetittel">
    <w:name w:val="Forsidetittel"/>
    <w:basedOn w:val="Tittel"/>
    <w:next w:val="Brdtekst"/>
    <w:qFormat/>
    <w:rsid w:val="004E433D"/>
    <w:pPr>
      <w:spacing w:line="720" w:lineRule="exact"/>
    </w:pPr>
    <w:rPr>
      <w:b w:val="0"/>
      <w:sz w:val="64"/>
      <w:szCs w:val="56"/>
    </w:rPr>
  </w:style>
  <w:style w:type="paragraph" w:styleId="Brdtekst">
    <w:name w:val="Body Text"/>
    <w:link w:val="BrdtekstTegn"/>
    <w:qFormat/>
    <w:rsid w:val="004E433D"/>
    <w:pPr>
      <w:spacing w:after="160"/>
    </w:pPr>
    <w:rPr>
      <w:rFonts w:ascii="Source Sans Pro" w:hAnsi="Source Sans Pro"/>
      <w:sz w:val="22"/>
      <w14:ligatures w14:val="standard"/>
      <w14:numForm w14:val="oldStyle"/>
      <w14:numSpacing w14:val="proportional"/>
      <w14:cntxtAlts/>
    </w:rPr>
  </w:style>
  <w:style w:type="character" w:customStyle="1" w:styleId="BrdtekstTegn">
    <w:name w:val="Brødtekst Tegn"/>
    <w:basedOn w:val="Standardskriftforavsnitt"/>
    <w:link w:val="Brdtekst"/>
    <w:rsid w:val="004E433D"/>
    <w:rPr>
      <w:rFonts w:ascii="Source Sans Pro" w:hAnsi="Source Sans Pro"/>
      <w:sz w:val="22"/>
      <w14:ligatures w14:val="standard"/>
      <w14:numForm w14:val="oldStyle"/>
      <w14:numSpacing w14:val="proportional"/>
      <w14:cntxtAlts/>
    </w:rPr>
  </w:style>
  <w:style w:type="paragraph" w:customStyle="1" w:styleId="NVEpunktliste">
    <w:name w:val="NVE punktliste"/>
    <w:basedOn w:val="Normal"/>
    <w:qFormat/>
    <w:rsid w:val="004E433D"/>
    <w:pPr>
      <w:numPr>
        <w:numId w:val="2"/>
      </w:numPr>
      <w:tabs>
        <w:tab w:val="left" w:pos="567"/>
        <w:tab w:val="left" w:pos="851"/>
        <w:tab w:val="left" w:pos="1134"/>
        <w:tab w:val="left" w:pos="1418"/>
      </w:tabs>
      <w:spacing w:after="160"/>
      <w:contextualSpacing/>
    </w:pPr>
  </w:style>
  <w:style w:type="paragraph" w:customStyle="1" w:styleId="NVEnummerertliste">
    <w:name w:val="NVE nummerert liste"/>
    <w:basedOn w:val="Normal"/>
    <w:qFormat/>
    <w:rsid w:val="004E433D"/>
    <w:pPr>
      <w:numPr>
        <w:numId w:val="3"/>
      </w:numPr>
      <w:tabs>
        <w:tab w:val="left" w:pos="567"/>
        <w:tab w:val="left" w:pos="1134"/>
        <w:tab w:val="left" w:pos="1418"/>
        <w:tab w:val="left" w:pos="1701"/>
        <w:tab w:val="left" w:pos="1985"/>
      </w:tabs>
      <w:spacing w:after="160"/>
      <w:contextualSpacing/>
    </w:pPr>
  </w:style>
  <w:style w:type="character" w:styleId="Hyperkobling">
    <w:name w:val="Hyperlink"/>
    <w:basedOn w:val="Standardskriftforavsnitt"/>
    <w:uiPriority w:val="99"/>
    <w:qFormat/>
    <w:rsid w:val="004E433D"/>
    <w:rPr>
      <w:rFonts w:asciiTheme="minorHAnsi" w:hAnsiTheme="minorHAnsi"/>
      <w:color w:val="1E6FDC"/>
      <w:u w:val="single"/>
    </w:rPr>
  </w:style>
  <w:style w:type="paragraph" w:styleId="Listeavsnitt">
    <w:name w:val="List Paragraph"/>
    <w:basedOn w:val="Normal"/>
    <w:autoRedefine/>
    <w:uiPriority w:val="34"/>
    <w:qFormat/>
    <w:rsid w:val="000078C3"/>
    <w:pPr>
      <w:numPr>
        <w:numId w:val="5"/>
      </w:numPr>
      <w:spacing w:before="100" w:beforeAutospacing="1" w:after="100" w:afterAutospacing="1" w:line="300" w:lineRule="atLeast"/>
      <w:contextualSpacing/>
      <w:outlineLvl w:val="1"/>
    </w:pPr>
    <w:rPr>
      <w:szCs w:val="24"/>
    </w:rPr>
  </w:style>
  <w:style w:type="paragraph" w:styleId="NormalWeb">
    <w:name w:val="Normal (Web)"/>
    <w:basedOn w:val="Normal"/>
    <w:uiPriority w:val="99"/>
    <w:semiHidden/>
    <w:unhideWhenUsed/>
    <w:rsid w:val="00656F9F"/>
    <w:pPr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eastAsia="nb-NO"/>
      <w14:ligatures w14:val="none"/>
    </w:rPr>
  </w:style>
  <w:style w:type="paragraph" w:styleId="Topptekst">
    <w:name w:val="header"/>
    <w:basedOn w:val="Normal"/>
    <w:link w:val="TopptekstTegn"/>
    <w:unhideWhenUsed/>
    <w:rsid w:val="007967DD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rsid w:val="007967DD"/>
    <w:rPr>
      <w:rFonts w:ascii="Source Sans Pro" w:hAnsi="Source Sans Pro"/>
      <w:sz w:val="22"/>
    </w:rPr>
  </w:style>
  <w:style w:type="paragraph" w:styleId="Bunntekst">
    <w:name w:val="footer"/>
    <w:basedOn w:val="Normal"/>
    <w:link w:val="BunntekstTegn"/>
    <w:uiPriority w:val="99"/>
    <w:unhideWhenUsed/>
    <w:rsid w:val="007967DD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967DD"/>
    <w:rPr>
      <w:rFonts w:ascii="Source Sans Pro" w:hAnsi="Source Sans Pro"/>
      <w:sz w:val="22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EB378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EB3783"/>
    <w:pPr>
      <w:spacing w:line="240" w:lineRule="auto"/>
    </w:pPr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EB3783"/>
    <w:rPr>
      <w:rFonts w:ascii="Source Sans Pro" w:hAnsi="Source Sans Pr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B378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B3783"/>
    <w:rPr>
      <w:rFonts w:ascii="Source Sans Pro" w:hAnsi="Source Sans Pro"/>
      <w:b/>
      <w:bCs/>
    </w:rPr>
  </w:style>
  <w:style w:type="table" w:styleId="Rutenettabell5mrkuthevingsfarge1">
    <w:name w:val="Grid Table 5 Dark Accent 1"/>
    <w:basedOn w:val="Vanligtabell"/>
    <w:uiPriority w:val="50"/>
    <w:rsid w:val="00D608AB"/>
    <w:rPr>
      <w:kern w:val="0"/>
      <w:lang w:val="nn-NO" w:eastAsia="nn-NO"/>
      <w14:ligatures w14:val="non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DFE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A66AC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A66AC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A66A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A66AC" w:themeFill="accent1"/>
      </w:tcPr>
    </w:tblStylePr>
    <w:tblStylePr w:type="band1Vert">
      <w:tblPr/>
      <w:tcPr>
        <w:shd w:val="clear" w:color="auto" w:fill="B5C0DF" w:themeFill="accent1" w:themeFillTint="66"/>
      </w:tcPr>
    </w:tblStylePr>
    <w:tblStylePr w:type="band1Horz">
      <w:tblPr/>
      <w:tcPr>
        <w:shd w:val="clear" w:color="auto" w:fill="B5C0DF" w:themeFill="accent1" w:themeFillTint="66"/>
      </w:tcPr>
    </w:tblStylePr>
  </w:style>
  <w:style w:type="paragraph" w:customStyle="1" w:styleId="Romeroverskrift">
    <w:name w:val="Romer overskrift"/>
    <w:basedOn w:val="Overskrift1"/>
    <w:link w:val="RomeroverskriftChar"/>
    <w:qFormat/>
    <w:rsid w:val="000078C3"/>
    <w:pPr>
      <w:widowControl w:val="0"/>
      <w:numPr>
        <w:numId w:val="4"/>
      </w:numPr>
      <w:spacing w:before="120" w:after="0" w:line="264" w:lineRule="auto"/>
      <w:jc w:val="both"/>
    </w:pPr>
    <w:rPr>
      <w:rFonts w:asciiTheme="majorHAnsi" w:hAnsiTheme="majorHAnsi" w:cs="Arial"/>
      <w:kern w:val="0"/>
      <w:sz w:val="32"/>
      <w:szCs w:val="32"/>
      <w14:ligatures w14:val="none"/>
    </w:rPr>
  </w:style>
  <w:style w:type="character" w:customStyle="1" w:styleId="RomeroverskriftChar">
    <w:name w:val="Romer overskrift Char"/>
    <w:basedOn w:val="Standardskriftforavsnitt"/>
    <w:link w:val="Romeroverskrift"/>
    <w:rsid w:val="000078C3"/>
    <w:rPr>
      <w:rFonts w:asciiTheme="majorHAnsi" w:hAnsiTheme="majorHAnsi" w:cs="Arial"/>
      <w:b/>
      <w:bCs/>
      <w:kern w:val="0"/>
      <w:sz w:val="32"/>
      <w:szCs w:val="32"/>
      <w14:ligatures w14:val="none"/>
    </w:rPr>
  </w:style>
  <w:style w:type="table" w:styleId="Tabellrutenett">
    <w:name w:val="Table Grid"/>
    <w:basedOn w:val="Vanligtabell"/>
    <w:rsid w:val="000078C3"/>
    <w:rPr>
      <w:kern w:val="0"/>
      <w:lang w:val="nn-NO" w:eastAsia="nn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04891"/>
    <w:pPr>
      <w:autoSpaceDE w:val="0"/>
      <w:autoSpaceDN w:val="0"/>
      <w:adjustRightInd w:val="0"/>
      <w:spacing w:after="200" w:line="276" w:lineRule="auto"/>
    </w:pPr>
    <w:rPr>
      <w:rFonts w:asciiTheme="minorHAnsi" w:eastAsiaTheme="minorEastAsia" w:hAnsiTheme="minorHAnsi" w:cstheme="minorBidi"/>
      <w:color w:val="000000"/>
      <w:kern w:val="0"/>
      <w:sz w:val="24"/>
      <w:szCs w:val="24"/>
      <w:lang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NVE">
  <a:themeElements>
    <a:clrScheme name="Blå varm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Source Sans">
      <a:majorFont>
        <a:latin typeface="Source Sans Pro"/>
        <a:ea typeface=""/>
        <a:cs typeface=""/>
      </a:majorFont>
      <a:minorFont>
        <a:latin typeface="Source Sans Pr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NVE" id="{ED8FE613-C8EB-4B23-97D4-8DCFDC8896A2}" vid="{A3D89018-AC8F-4039-84A6-521CCAB2D14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64152832-9f03-4628-8f8a-984f7e09cd82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Word-dokument" ma:contentTypeID="0x010100182891F8A0F041429202642B9BFF9652" ma:contentTypeVersion="37" ma:contentTypeDescription="Opprett et nytt dokument." ma:contentTypeScope="" ma:versionID="4cabd01cd7a729ea00af04bfb0d2dbe4">
  <xsd:schema xmlns:xsd="http://www.w3.org/2001/XMLSchema" xmlns:xs="http://www.w3.org/2001/XMLSchema" xmlns:p="http://schemas.microsoft.com/office/2006/metadata/properties" xmlns:ns2="08670d86-fc33-4f61-bf51-96e019343c8b" xmlns:ns3="a5e6032d-f6d8-447e-a5e7-72defbebfe6e" xmlns:ns4="06493430-7e99-4158-aea4-b682455b43ac" targetNamespace="http://schemas.microsoft.com/office/2006/metadata/properties" ma:root="true" ma:fieldsID="dc9c04725de8b52db030c267f5c20996" ns2:_="" ns3:_="" ns4:_="">
    <xsd:import namespace="08670d86-fc33-4f61-bf51-96e019343c8b"/>
    <xsd:import namespace="a5e6032d-f6d8-447e-a5e7-72defbebfe6e"/>
    <xsd:import namespace="06493430-7e99-4158-aea4-b682455b43ac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n3e020d9d98c48dbb65f924b9bc22a2a" minOccurs="0"/>
                <xsd:element ref="ns2:g98ade60b1a5493f9b7127fdb0eec544" minOccurs="0"/>
                <xsd:element ref="ns3:MediaServiceMetadata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  <xsd:element ref="ns3:Komment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670d86-fc33-4f61-bf51-96e019343c8b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2939232c-bbfd-4ddb-9534-ff66fc9d9ba5}" ma:internalName="TaxCatchAll" ma:showField="CatchAllData" ma:web="06493430-7e99-4158-aea4-b682455b43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2939232c-bbfd-4ddb-9534-ff66fc9d9ba5}" ma:internalName="TaxCatchAllLabel" ma:readOnly="true" ma:showField="CatchAllDataLabel" ma:web="06493430-7e99-4158-aea4-b682455b43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3e020d9d98c48dbb65f924b9bc22a2a" ma:index="10" nillable="true" ma:taxonomy="true" ma:internalName="n3e020d9d98c48dbb65f924b9bc22a2a" ma:taxonomyFieldName="NVE_Tema" ma:displayName="NVE tema" ma:default="" ma:fieldId="{73e020d9-d98c-48db-b65f-924b9bc22a2a}" ma:taxonomyMulti="true" ma:sspId="64152832-9f03-4628-8f8a-984f7e09cd82" ma:termSetId="8e6ad744-58b5-4dbb-88a2-80de7c4ff1d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98ade60b1a5493f9b7127fdb0eec544" ma:index="12" nillable="true" ma:taxonomy="true" ma:internalName="g98ade60b1a5493f9b7127fdb0eec544" ma:taxonomyFieldName="NVE_Dokumenttype" ma:displayName="Dokumenttype" ma:default="" ma:fieldId="{098ade60-b1a5-493f-9b71-27fdb0eec544}" ma:sspId="64152832-9f03-4628-8f8a-984f7e09cd82" ma:termSetId="7a928a34-8131-48a8-82d2-76c63c72cab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e6032d-f6d8-447e-a5e7-72defbebfe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Bildemerkelapper" ma:readOnly="false" ma:fieldId="{5cf76f15-5ced-4ddc-b409-7134ff3c332f}" ma:taxonomyMulti="true" ma:sspId="64152832-9f03-4628-8f8a-984f7e09cd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mentar" ma:index="27" nillable="true" ma:displayName="Kommentar" ma:format="Dropdown" ma:internalName="Kommentar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493430-7e99-4158-aea4-b682455b43a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8670d86-fc33-4f61-bf51-96e019343c8b" xsi:nil="true"/>
    <g98ade60b1a5493f9b7127fdb0eec544 xmlns="08670d86-fc33-4f61-bf51-96e019343c8b">
      <Terms xmlns="http://schemas.microsoft.com/office/infopath/2007/PartnerControls"/>
    </g98ade60b1a5493f9b7127fdb0eec544>
    <n3e020d9d98c48dbb65f924b9bc22a2a xmlns="08670d86-fc33-4f61-bf51-96e019343c8b">
      <Terms xmlns="http://schemas.microsoft.com/office/infopath/2007/PartnerControls"/>
    </n3e020d9d98c48dbb65f924b9bc22a2a>
    <Kommentar xmlns="a5e6032d-f6d8-447e-a5e7-72defbebfe6e" xsi:nil="true"/>
    <lcf76f155ced4ddcb4097134ff3c332f xmlns="a5e6032d-f6d8-447e-a5e7-72defbebfe6e">
      <Terms xmlns="http://schemas.microsoft.com/office/infopath/2007/PartnerControls"/>
    </lcf76f155ced4ddcb4097134ff3c332f>
    <SharedWithUsers xmlns="06493430-7e99-4158-aea4-b682455b43a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F4C99511-C5CF-4B05-BF14-42416BD788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8314D5-8D18-4595-A9E4-3D3F168B850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692E1F8-0906-4248-A572-38A40785D7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670d86-fc33-4f61-bf51-96e019343c8b"/>
    <ds:schemaRef ds:uri="a5e6032d-f6d8-447e-a5e7-72defbebfe6e"/>
    <ds:schemaRef ds:uri="06493430-7e99-4158-aea4-b682455b43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4C3D02-0059-4114-B61E-7A612FD6212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A1B47C4-C325-486E-B51B-14477D39DF06}">
  <ds:schemaRefs>
    <ds:schemaRef ds:uri="http://schemas.microsoft.com/office/2006/metadata/properties"/>
    <ds:schemaRef ds:uri="http://schemas.microsoft.com/office/infopath/2007/PartnerControls"/>
    <ds:schemaRef ds:uri="08670d86-fc33-4f61-bf51-96e019343c8b"/>
    <ds:schemaRef ds:uri="a5e6032d-f6d8-447e-a5e7-72defbebfe6e"/>
    <ds:schemaRef ds:uri="06493430-7e99-4158-aea4-b682455b43ac"/>
  </ds:schemaRefs>
</ds:datastoreItem>
</file>

<file path=docMetadata/LabelInfo.xml><?xml version="1.0" encoding="utf-8"?>
<clbl:labelList xmlns:clbl="http://schemas.microsoft.com/office/2020/mipLabelMetadata">
  <clbl:label id="{bc8d840d-60c9-410b-b4fb-11b86806780c}" enabled="0" method="" siteId="{bc8d840d-60c9-410b-b4fb-11b86806780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1262</Words>
  <Characters>6691</Characters>
  <Application>Microsoft Office Word</Application>
  <DocSecurity>0</DocSecurity>
  <Lines>55</Lines>
  <Paragraphs>15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Roald Elvenes</dc:creator>
  <cp:keywords/>
  <dc:description/>
  <cp:lastModifiedBy>Silje Graue Lerøy</cp:lastModifiedBy>
  <cp:revision>60</cp:revision>
  <dcterms:created xsi:type="dcterms:W3CDTF">2026-04-29T07:24:00Z</dcterms:created>
  <dcterms:modified xsi:type="dcterms:W3CDTF">2026-05-15T12:24:00Z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0x010100182891F8A0F041429202642B9BFF9652</vt:lpwstr>
  </property>
  <property fmtid="{D5CDD505-2E9C-101B-9397-08002B2CF9AE}" pid="3" name="NVE_Tema">
    <vt:lpwstr/>
  </property>
  <property fmtid="{D5CDD505-2E9C-101B-9397-08002B2CF9AE}" pid="4" name="MediaServiceImageTags">
    <vt:lpwstr/>
  </property>
  <property fmtid="{D5CDD505-2E9C-101B-9397-08002B2CF9AE}" pid="5" name="NVE_Dokumenttype">
    <vt:lpwstr/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År">
    <vt:lpwstr>2025</vt:lpwstr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xd_Signature">
    <vt:bool>false</vt:bool>
  </property>
</Properties>
</file>